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E1" w:rsidRPr="00D366C4" w:rsidRDefault="00885AE1" w:rsidP="00885AE1">
      <w:pPr>
        <w:snapToGrid w:val="0"/>
        <w:spacing w:before="100" w:beforeAutospacing="1" w:after="100" w:afterAutospacing="1"/>
        <w:jc w:val="center"/>
        <w:rPr>
          <w:rStyle w:val="shorttext"/>
          <w:rFonts w:asciiTheme="minorEastAsia" w:hAnsiTheme="minorEastAsia" w:cs="Arial"/>
          <w:color w:val="333333"/>
          <w:sz w:val="40"/>
          <w:szCs w:val="40"/>
        </w:rPr>
      </w:pPr>
      <w:r w:rsidRPr="00D366C4">
        <w:rPr>
          <w:rStyle w:val="shorttext"/>
          <w:rFonts w:asciiTheme="minorEastAsia" w:hAnsiTheme="minorEastAsia" w:cs="Arial" w:hint="eastAsia"/>
          <w:b/>
          <w:color w:val="FF0000"/>
          <w:sz w:val="40"/>
          <w:szCs w:val="40"/>
        </w:rPr>
        <w:t>神</w:t>
      </w:r>
      <w:r w:rsidRPr="00D366C4">
        <w:rPr>
          <w:rStyle w:val="shorttext"/>
          <w:rFonts w:asciiTheme="minorEastAsia" w:hAnsiTheme="minorEastAsia" w:cs="Arial"/>
          <w:b/>
          <w:color w:val="FF0000"/>
          <w:sz w:val="40"/>
          <w:szCs w:val="40"/>
        </w:rPr>
        <w:t>创</w:t>
      </w:r>
      <w:r w:rsidRPr="00D366C4">
        <w:rPr>
          <w:rStyle w:val="shorttext"/>
          <w:rFonts w:asciiTheme="minorEastAsia" w:hAnsiTheme="minorEastAsia" w:cs="Arial" w:hint="eastAsia"/>
          <w:b/>
          <w:color w:val="FF0000"/>
          <w:sz w:val="40"/>
          <w:szCs w:val="40"/>
          <w:lang w:val="en-AU"/>
        </w:rPr>
        <w:t>世用了</w:t>
      </w:r>
      <w:r w:rsidRPr="00D366C4">
        <w:rPr>
          <w:rStyle w:val="shorttext"/>
          <w:rFonts w:asciiTheme="minorEastAsia" w:hAnsiTheme="minorEastAsia" w:cs="Arial"/>
          <w:b/>
          <w:color w:val="FF0000"/>
          <w:sz w:val="40"/>
          <w:szCs w:val="40"/>
        </w:rPr>
        <w:t>数十亿年</w:t>
      </w:r>
      <w:r w:rsidRPr="00D366C4">
        <w:rPr>
          <w:rStyle w:val="shorttext"/>
          <w:rFonts w:asciiTheme="minorEastAsia" w:hAnsiTheme="minorEastAsia" w:cs="Arial" w:hint="eastAsia"/>
          <w:b/>
          <w:color w:val="FF0000"/>
          <w:sz w:val="40"/>
          <w:szCs w:val="40"/>
        </w:rPr>
        <w:t>吗</w:t>
      </w:r>
      <w:r w:rsidRPr="00D366C4">
        <w:rPr>
          <w:rStyle w:val="shorttext"/>
          <w:rFonts w:asciiTheme="minorEastAsia" w:hAnsiTheme="minorEastAsia" w:cs="Arial" w:hint="eastAsia"/>
          <w:color w:val="333333"/>
          <w:sz w:val="40"/>
          <w:szCs w:val="40"/>
        </w:rPr>
        <w:t>？</w:t>
      </w:r>
    </w:p>
    <w:p w:rsidR="00D366C4" w:rsidRPr="00237CC4" w:rsidRDefault="00D366C4" w:rsidP="00D366C4">
      <w:pPr>
        <w:widowControl/>
        <w:shd w:val="clear" w:color="auto" w:fill="FFFFFF"/>
        <w:jc w:val="left"/>
        <w:rPr>
          <w:rFonts w:ascii="Arial" w:hAnsi="Arial" w:cs="Arial"/>
          <w:sz w:val="19"/>
          <w:szCs w:val="19"/>
        </w:rPr>
      </w:pPr>
      <w:r w:rsidRPr="00237CC4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作者：</w:t>
      </w:r>
      <w:r w:rsidRPr="00237CC4">
        <w:rPr>
          <w:rFonts w:ascii="Times New Roman" w:eastAsia="Arial Unicode MS" w:hAnsi="Times New Roman" w:cs="Times New Roman"/>
          <w:bCs/>
          <w:iCs/>
          <w:kern w:val="0"/>
          <w:sz w:val="24"/>
          <w:szCs w:val="24"/>
          <w:lang w:val="en-GB"/>
        </w:rPr>
        <w:t xml:space="preserve"> </w:t>
      </w:r>
      <w:hyperlink r:id="rId9" w:history="1">
        <w:proofErr w:type="spellStart"/>
        <w:r w:rsidRPr="00237CC4">
          <w:rPr>
            <w:rFonts w:ascii="Times New Roman" w:eastAsia="Arial Unicode MS" w:hAnsi="Times New Roman" w:cs="Times New Roman"/>
            <w:bCs/>
            <w:iCs/>
            <w:kern w:val="0"/>
            <w:sz w:val="24"/>
            <w:szCs w:val="24"/>
            <w:lang w:val="en-GB"/>
          </w:rPr>
          <w:t>Lita</w:t>
        </w:r>
        <w:proofErr w:type="spellEnd"/>
        <w:r w:rsidRPr="00237CC4">
          <w:rPr>
            <w:rFonts w:ascii="Times New Roman" w:eastAsia="Arial Unicode MS" w:hAnsi="Times New Roman" w:cs="Times New Roman"/>
            <w:bCs/>
            <w:iCs/>
            <w:kern w:val="0"/>
            <w:sz w:val="24"/>
            <w:szCs w:val="24"/>
            <w:lang w:val="en-GB"/>
          </w:rPr>
          <w:t xml:space="preserve"> </w:t>
        </w:r>
        <w:proofErr w:type="spellStart"/>
        <w:r w:rsidRPr="00237CC4">
          <w:rPr>
            <w:rFonts w:ascii="Times New Roman" w:eastAsia="Arial Unicode MS" w:hAnsi="Times New Roman" w:cs="Times New Roman"/>
            <w:bCs/>
            <w:iCs/>
            <w:kern w:val="0"/>
            <w:sz w:val="24"/>
            <w:szCs w:val="24"/>
            <w:lang w:val="en-GB"/>
          </w:rPr>
          <w:t>Cosner</w:t>
        </w:r>
        <w:proofErr w:type="spellEnd"/>
      </w:hyperlink>
      <w:r w:rsidRPr="00237CC4">
        <w:rPr>
          <w:rFonts w:ascii="Times New Roman" w:eastAsia="Arial Unicode MS" w:hAnsi="Times New Roman" w:cs="Times New Roman"/>
          <w:bCs/>
          <w:iCs/>
          <w:kern w:val="0"/>
          <w:sz w:val="24"/>
          <w:szCs w:val="24"/>
          <w:lang w:val="en-GB"/>
        </w:rPr>
        <w:t xml:space="preserve"> </w:t>
      </w:r>
      <w:r w:rsidRPr="00237CC4">
        <w:rPr>
          <w:rFonts w:ascii="Times New Roman" w:eastAsia="Arial Unicode MS" w:hAnsi="Times New Roman" w:cs="Times New Roman" w:hint="eastAsia"/>
          <w:bCs/>
          <w:iCs/>
          <w:kern w:val="0"/>
          <w:sz w:val="16"/>
          <w:szCs w:val="16"/>
          <w:lang w:val="en-GB"/>
        </w:rPr>
        <w:t>和</w:t>
      </w:r>
      <w:r w:rsidRPr="00237CC4">
        <w:rPr>
          <w:rFonts w:ascii="Times New Roman" w:eastAsia="Arial Unicode MS" w:hAnsi="Times New Roman" w:cs="Times New Roman"/>
          <w:bCs/>
          <w:iCs/>
          <w:kern w:val="0"/>
          <w:sz w:val="24"/>
          <w:szCs w:val="24"/>
          <w:lang w:val="en-GB"/>
        </w:rPr>
        <w:t xml:space="preserve"> </w:t>
      </w:r>
      <w:hyperlink r:id="rId10" w:history="1">
        <w:r w:rsidRPr="00237CC4">
          <w:rPr>
            <w:rFonts w:ascii="Times New Roman" w:eastAsia="Arial Unicode MS" w:hAnsi="Times New Roman" w:cs="Times New Roman"/>
            <w:bCs/>
            <w:iCs/>
            <w:kern w:val="0"/>
            <w:sz w:val="24"/>
            <w:szCs w:val="24"/>
            <w:lang w:val="en-GB"/>
          </w:rPr>
          <w:t>Gary Bates</w:t>
        </w:r>
      </w:hyperlink>
      <w:r w:rsidRPr="00237CC4">
        <w:rPr>
          <w:rFonts w:hint="eastAsia"/>
        </w:rPr>
        <w:t xml:space="preserve">                          </w:t>
      </w:r>
      <w:r w:rsidRPr="00237CC4">
        <w:rPr>
          <w:rFonts w:ascii="Arial" w:hAnsi="Arial" w:cs="Arial" w:hint="eastAsia"/>
          <w:sz w:val="19"/>
          <w:szCs w:val="19"/>
        </w:rPr>
        <w:t xml:space="preserve"> </w:t>
      </w:r>
      <w:r w:rsidRPr="00237CC4">
        <w:rPr>
          <w:rFonts w:ascii="Arial" w:hAnsi="Arial" w:cs="Arial" w:hint="eastAsia"/>
          <w:sz w:val="16"/>
          <w:szCs w:val="16"/>
        </w:rPr>
        <w:t>翻译：至愚</w:t>
      </w:r>
      <w:r w:rsidRPr="00237CC4">
        <w:rPr>
          <w:rFonts w:ascii="Arial" w:hAnsi="Arial" w:cs="Arial" w:hint="eastAsia"/>
          <w:sz w:val="19"/>
          <w:szCs w:val="19"/>
        </w:rPr>
        <w:t xml:space="preserve">     </w:t>
      </w:r>
    </w:p>
    <w:p w:rsidR="00D366C4" w:rsidRDefault="00D366C4" w:rsidP="00D366C4">
      <w:pPr>
        <w:widowControl/>
        <w:shd w:val="clear" w:color="auto" w:fill="FFFFFF"/>
        <w:jc w:val="left"/>
        <w:rPr>
          <w:rFonts w:ascii="Calibri" w:eastAsia="SimSun" w:hAnsi="Calibri" w:cs="Times New Roman"/>
          <w:kern w:val="0"/>
          <w:sz w:val="24"/>
          <w:szCs w:val="24"/>
          <w:lang w:val="en-AU"/>
        </w:rPr>
      </w:pPr>
      <w:r w:rsidRPr="00237CC4">
        <w:rPr>
          <w:rFonts w:ascii="Arial" w:hAnsi="Arial" w:cs="Arial" w:hint="eastAsia"/>
          <w:sz w:val="16"/>
          <w:szCs w:val="16"/>
        </w:rPr>
        <w:t>原文见</w:t>
      </w:r>
      <w:r w:rsidRPr="00237CC4">
        <w:rPr>
          <w:rFonts w:ascii="Arial" w:hAnsi="Arial" w:cs="Arial" w:hint="eastAsia"/>
          <w:sz w:val="16"/>
          <w:szCs w:val="16"/>
        </w:rPr>
        <w:t xml:space="preserve">  </w:t>
      </w:r>
      <w:hyperlink r:id="rId11" w:tgtFrame="_blank" w:history="1">
        <w:r w:rsidRPr="00237CC4">
          <w:rPr>
            <w:rFonts w:ascii="Calibri" w:eastAsia="SimSun" w:hAnsi="Calibri" w:cs="Times New Roman"/>
            <w:kern w:val="0"/>
            <w:sz w:val="24"/>
            <w:szCs w:val="24"/>
            <w:lang w:val="en-AU"/>
          </w:rPr>
          <w:t>http://creation.com/Did-god-create-over-billions-of-years</w:t>
        </w:r>
      </w:hyperlink>
      <w:r w:rsidR="001D7A9D">
        <w:rPr>
          <w:rFonts w:ascii="Calibri" w:eastAsia="SimSun" w:hAnsi="Calibri" w:cs="Times New Roman" w:hint="eastAsia"/>
          <w:kern w:val="0"/>
          <w:sz w:val="24"/>
          <w:szCs w:val="24"/>
          <w:lang w:val="en-AU"/>
        </w:rPr>
        <w:t xml:space="preserve"> </w:t>
      </w:r>
    </w:p>
    <w:p w:rsidR="001D7A9D" w:rsidRDefault="001D7A9D" w:rsidP="001D7A9D">
      <w:pPr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  <w:lang w:val="en-AU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通常，人们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>
        <w:rPr>
          <w:rFonts w:asciiTheme="minorEastAsia" w:hAnsiTheme="minorEastAsia" w:cs="Arial"/>
          <w:color w:val="333333"/>
          <w:sz w:val="19"/>
          <w:szCs w:val="19"/>
        </w:rPr>
        <w:t>质疑圣经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时循着这么的思路：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我相信</w:t>
      </w:r>
      <w:r>
        <w:rPr>
          <w:rFonts w:asciiTheme="minorEastAsia" w:hAnsiTheme="minorEastAsia" w:cs="Arial" w:hint="eastAsia"/>
          <w:color w:val="333333"/>
          <w:sz w:val="19"/>
          <w:szCs w:val="19"/>
          <w:lang w:val="en-AU"/>
        </w:rPr>
        <w:t>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创造，我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不相信进化论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。既然神创世用了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数十亿年，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那么又何必计较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地球年龄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”</w:t>
      </w:r>
      <w:r w:rsidRPr="00185A45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声称，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若强调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圣经中“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6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个字面上的日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，6000年前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会使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人们离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开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对神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的信念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所以</w:t>
      </w:r>
      <w:r w:rsidRPr="00185A45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何如此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教条？为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何对一个与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得救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无关的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事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如此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执着？”</w:t>
      </w:r>
    </w:p>
    <w:p w:rsidR="001D7A9D" w:rsidRDefault="001D7A9D" w:rsidP="001D7A9D">
      <w:pPr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其实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在一定程度上，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同意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‘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时间表本身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并非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重要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’这一点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。那么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我们</w:t>
      </w:r>
      <w:r w:rsidRPr="00185A45">
        <w:rPr>
          <w:rStyle w:val="hps"/>
          <w:rFonts w:asciiTheme="minorEastAsia" w:hAnsiTheme="minorEastAsia" w:cs="Arial"/>
          <w:color w:val="333333"/>
          <w:sz w:val="19"/>
          <w:szCs w:val="19"/>
        </w:rPr>
        <w:t>CMI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，为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何要强调它呢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？这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之所以很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重要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，是由于问题归结到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：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“</w:t>
      </w:r>
      <w:r w:rsidRPr="00185A45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圣经的</w:t>
      </w:r>
      <w:r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真实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意思是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否真如她简洁说明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的那样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”</w:t>
      </w:r>
      <w:r w:rsidRPr="00185A45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  <w:r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因此这牵</w:t>
      </w:r>
      <w:r w:rsidRPr="00435584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涉</w:t>
      </w:r>
      <w:r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信守圣经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”的这一核心问题</w:t>
      </w:r>
      <w:r>
        <w:rPr>
          <w:rFonts w:asciiTheme="minorEastAsia" w:hAnsiTheme="minorEastAsia" w:cs="Arial"/>
          <w:color w:val="333333"/>
          <w:sz w:val="19"/>
          <w:szCs w:val="19"/>
        </w:rPr>
        <w:t>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所以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与“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长年龄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妥协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严重破坏了整个福音信息，从而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制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造许多信仰危机，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给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传福音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巨大的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麻烦。</w:t>
      </w:r>
    </w:p>
    <w:p w:rsidR="001D7A9D" w:rsidRPr="00AF01E2" w:rsidRDefault="001D7A9D" w:rsidP="001D7A9D">
      <w:pPr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b/>
          <w:color w:val="00B0F0"/>
          <w:sz w:val="28"/>
          <w:szCs w:val="28"/>
        </w:rPr>
      </w:pP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“古老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年</w:t>
      </w:r>
      <w:r>
        <w:rPr>
          <w:rFonts w:asciiTheme="minorEastAsia" w:hAnsiTheme="minorEastAsia" w:cs="Arial" w:hint="eastAsia"/>
          <w:b/>
          <w:color w:val="00B0F0"/>
          <w:sz w:val="28"/>
          <w:szCs w:val="28"/>
        </w:rPr>
        <w:t>代</w:t>
      </w: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”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时间表的</w:t>
      </w:r>
      <w:r>
        <w:rPr>
          <w:rFonts w:asciiTheme="minorEastAsia" w:hAnsiTheme="minorEastAsia" w:cs="Arial" w:hint="eastAsia"/>
          <w:b/>
          <w:color w:val="00B0F0"/>
          <w:sz w:val="28"/>
          <w:szCs w:val="28"/>
        </w:rPr>
        <w:t>后果</w:t>
      </w:r>
    </w:p>
    <w:p w:rsidR="001D7A9D" w:rsidRDefault="001D7A9D" w:rsidP="00F276A5">
      <w:pPr>
        <w:snapToGrid w:val="0"/>
        <w:spacing w:before="100" w:beforeAutospacing="1" w:after="100" w:afterAutospacing="1"/>
        <w:ind w:firstLineChars="189" w:firstLine="359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/>
          <w:color w:val="333333"/>
          <w:sz w:val="19"/>
          <w:szCs w:val="19"/>
        </w:rPr>
        <w:t>首先，我们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要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瞭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解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长年龄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概念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的由来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，亿万年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的概念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根本没在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圣经中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出现过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。作为一个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概念，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它来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自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“圣经”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以外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</w:p>
    <w:p w:rsidR="001D7A9D" w:rsidRDefault="001D7A9D" w:rsidP="00F276A5">
      <w:pPr>
        <w:snapToGrid w:val="0"/>
        <w:spacing w:before="100" w:beforeAutospacing="1" w:after="100" w:afterAutospacing="1"/>
        <w:ind w:firstLineChars="189" w:firstLine="359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在1830年，苏格兰律师查尔斯·莱尔</w:t>
      </w:r>
      <w:r>
        <w:rPr>
          <w:rFonts w:asciiTheme="minorEastAsia" w:hAnsiTheme="minorEastAsia" w:cs="Arial"/>
          <w:color w:val="333333"/>
          <w:sz w:val="19"/>
          <w:szCs w:val="19"/>
        </w:rPr>
        <w:t>(Charles Lyell)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，发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了他的著作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地质学原理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》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。他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称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他的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目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之一是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把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）科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学从摩西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手里解放出</w:t>
      </w:r>
      <w:r w:rsidRPr="004656A8">
        <w:rPr>
          <w:rFonts w:asciiTheme="minorEastAsia" w:hAnsiTheme="minorEastAsia" w:cs="Arial" w:hint="eastAsia"/>
          <w:sz w:val="19"/>
          <w:szCs w:val="19"/>
        </w:rPr>
        <w:t>来”</w:t>
      </w:r>
      <w:r w:rsidRPr="004656A8">
        <w:rPr>
          <w:rStyle w:val="FootnoteReference"/>
          <w:rFonts w:asciiTheme="minorEastAsia" w:hAnsiTheme="minorEastAsia" w:cs="Arial"/>
          <w:sz w:val="19"/>
          <w:szCs w:val="19"/>
        </w:rPr>
        <w:footnoteReference w:id="1"/>
      </w:r>
      <w:r>
        <w:rPr>
          <w:rFonts w:asciiTheme="minorEastAsia" w:hAnsiTheme="minorEastAsia" w:cs="Arial" w:hint="eastAsia"/>
          <w:sz w:val="19"/>
          <w:szCs w:val="19"/>
        </w:rPr>
        <w:t>。</w:t>
      </w:r>
      <w:r w:rsidRPr="004656A8">
        <w:rPr>
          <w:rFonts w:asciiTheme="minorEastAsia" w:hAnsiTheme="minorEastAsia" w:cs="Arial"/>
          <w:sz w:val="19"/>
          <w:szCs w:val="19"/>
        </w:rPr>
        <w:t>他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根据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另一个地质学家詹姆斯·</w:t>
      </w:r>
      <w:proofErr w:type="gramStart"/>
      <w:r w:rsidRPr="00185A45">
        <w:rPr>
          <w:rFonts w:asciiTheme="minorEastAsia" w:hAnsiTheme="minorEastAsia" w:cs="Arial"/>
          <w:color w:val="333333"/>
          <w:sz w:val="19"/>
          <w:szCs w:val="19"/>
        </w:rPr>
        <w:t>赫顿</w:t>
      </w:r>
      <w:r>
        <w:rPr>
          <w:rFonts w:asciiTheme="minorEastAsia" w:hAnsiTheme="minorEastAsia" w:cs="Arial"/>
          <w:color w:val="333333"/>
          <w:sz w:val="19"/>
          <w:szCs w:val="19"/>
        </w:rPr>
        <w:t>(</w:t>
      </w:r>
      <w:proofErr w:type="gramEnd"/>
      <w:r>
        <w:rPr>
          <w:rFonts w:asciiTheme="minorEastAsia" w:hAnsiTheme="minorEastAsia" w:cs="Arial"/>
          <w:color w:val="333333"/>
          <w:sz w:val="19"/>
          <w:szCs w:val="19"/>
        </w:rPr>
        <w:t>James Hutton)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法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立了自己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思想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后者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主张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用“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均变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说”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解释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世界地质学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。莱尔辩称，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复盖全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地球数千英尺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的沉积层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通过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水或其他一些移动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液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体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沉积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）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是经过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超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亿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年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>
        <w:rPr>
          <w:rFonts w:asciiTheme="minorEastAsia" w:hAnsiTheme="minorEastAsia" w:cs="Arial"/>
          <w:color w:val="333333"/>
          <w:sz w:val="19"/>
          <w:szCs w:val="19"/>
        </w:rPr>
        <w:t>缓慢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渐进的过程的结果（而不是诺亚洪水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的结果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）。他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相信必须要用现今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观察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过程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来</w:t>
      </w:r>
      <w:r>
        <w:rPr>
          <w:rFonts w:asciiTheme="minorEastAsia" w:hAnsiTheme="minorEastAsia" w:cs="Arial"/>
          <w:color w:val="333333"/>
          <w:sz w:val="19"/>
          <w:szCs w:val="19"/>
        </w:rPr>
        <w:t>解释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史。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我们现在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看到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河流泥沙平均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沉淀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率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，假定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每年1毫米（4/100英寸），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那么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1,000米（3,300英尺）厚的沉积岩层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如砂岩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）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应该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必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须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约一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百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万年形成。这种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现在就是通向过去的钥匙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的假说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（及其变种）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成了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现代地质学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的理论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基。它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拒绝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承认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记载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全球性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大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水灾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的作用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而那种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用亿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万年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的时代划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分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不同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沉积层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柱”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在“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放射性年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代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测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法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很久就採用了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</w:p>
    <w:p w:rsidR="001D7A9D" w:rsidRDefault="001D7A9D" w:rsidP="001D7A9D">
      <w:pPr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然而</w:t>
      </w:r>
      <w:r>
        <w:rPr>
          <w:rFonts w:asciiTheme="minorEastAsia" w:hAnsiTheme="minorEastAsia" w:cs="Arial"/>
          <w:color w:val="333333"/>
          <w:sz w:val="19"/>
          <w:szCs w:val="19"/>
        </w:rPr>
        <w:t>这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引来了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神学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上的麻烦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：在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这些岩石层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内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的不只是岩石或颗粒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还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包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含有化石。这些化石是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无可争辩的证据，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而且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不只是死亡，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并有肉食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疾病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和痛苦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6B1C76">
        <w:rPr>
          <w:rFonts w:asciiTheme="minorEastAsia" w:hAnsiTheme="minorEastAsia" w:cs="Arial" w:hint="eastAsia"/>
          <w:color w:val="333333"/>
          <w:sz w:val="19"/>
          <w:szCs w:val="19"/>
        </w:rPr>
        <w:t>遗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体中</w:t>
      </w:r>
      <w:r w:rsidRPr="00702ED2">
        <w:rPr>
          <w:rFonts w:asciiTheme="minorEastAsia" w:hAnsiTheme="minorEastAsia" w:cs="Arial" w:hint="eastAsia"/>
          <w:color w:val="333333"/>
          <w:sz w:val="19"/>
          <w:szCs w:val="19"/>
        </w:rPr>
        <w:t>还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齿痕，甚至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动物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正</w:t>
      </w:r>
      <w:r>
        <w:rPr>
          <w:rFonts w:asciiTheme="minorEastAsia" w:hAnsiTheme="minorEastAsia" w:cs="Arial"/>
          <w:color w:val="333333"/>
          <w:sz w:val="19"/>
          <w:szCs w:val="19"/>
        </w:rPr>
        <w:t>在吃其他动物的化石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，并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显示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疾病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癌症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感染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、创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伤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折等等。根据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圣经，我们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知道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这些事情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都只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在人类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堕落以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后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开始发生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按“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的详细家谱，亚当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不可能在数百万年前就存在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不可能在“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均变的时间尺度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”所记录的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死亡和苦难开始发生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以前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“长年龄”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论点寓意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神在人类堕落之前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就已引进了“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”惩戒。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但“圣经”中明确指出，是亚当的行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，把死亡带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进了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世界（罗马书5:12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）</w:t>
      </w:r>
    </w:p>
    <w:p w:rsidR="001D7A9D" w:rsidRPr="00AF01E2" w:rsidRDefault="001D7A9D" w:rsidP="001D7A9D">
      <w:pPr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b/>
          <w:color w:val="00B0F0"/>
          <w:sz w:val="28"/>
          <w:szCs w:val="28"/>
        </w:rPr>
      </w:pP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“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古</w:t>
      </w: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老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地</w:t>
      </w: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球”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之神</w:t>
      </w:r>
    </w:p>
    <w:p w:rsidR="001D7A9D" w:rsidRDefault="001D7A9D" w:rsidP="001D7A9D">
      <w:pPr>
        <w:snapToGrid w:val="0"/>
        <w:spacing w:before="100" w:beforeAutospacing="1" w:after="100" w:afterAutospacing="1"/>
        <w:ind w:firstLineChars="250" w:firstLine="475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这种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神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类堕落前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制造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出来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想法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对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理解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神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性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重大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影响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。如果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时使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了“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，也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会有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同样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麻烦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。进化是随机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和浪费的过程，需要数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百万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计“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生物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体死亡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无数过渡形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态生物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体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不断产生、不断灭亡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成为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>
        <w:rPr>
          <w:rFonts w:asciiTheme="minorEastAsia" w:hAnsiTheme="minorEastAsia" w:cs="Arial"/>
          <w:color w:val="333333"/>
          <w:sz w:val="19"/>
          <w:szCs w:val="19"/>
        </w:rPr>
        <w:t>大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的牺牲者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由于偶然因素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，这个所谓的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好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神所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命定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死亡彩票最终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导致了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人类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的出现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。尔</w:t>
      </w:r>
      <w:r>
        <w:rPr>
          <w:rFonts w:asciiTheme="minorEastAsia" w:hAnsiTheme="minorEastAsia" w:cs="Arial"/>
          <w:color w:val="333333"/>
          <w:sz w:val="19"/>
          <w:szCs w:val="19"/>
        </w:rPr>
        <w:t>后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看着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带有自己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形象的载体，站在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又一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充满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着数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十亿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计尸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体的岩石之上，宣布他的整个创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造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——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随着所有死亡和苦难的证据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创造——是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好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（创世记1:31）。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由此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我们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可知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，长年龄——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无论是否相信进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化——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都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符合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圣经的观点。</w:t>
      </w:r>
    </w:p>
    <w:p w:rsidR="001D7A9D" w:rsidRPr="001D7A9D" w:rsidRDefault="001D7A9D" w:rsidP="001D7A9D">
      <w:pPr>
        <w:snapToGrid w:val="0"/>
        <w:spacing w:before="100" w:beforeAutospacing="1" w:after="100" w:afterAutospacing="1"/>
        <w:ind w:firstLineChars="250" w:firstLine="475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总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而言之，在该理论中，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地球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年龄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是从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含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有化石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岩石层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推导而来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痛苦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和疾病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lastRenderedPageBreak/>
        <w:t>发生的时间放在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人类堕落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前。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明确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说明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亚当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前没有死亡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罗马书5:12）。</w:t>
      </w:r>
    </w:p>
    <w:p w:rsidR="00E50F7F" w:rsidRDefault="001D7A9D" w:rsidP="00F276A5">
      <w:pPr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b/>
          <w:color w:val="00B0F0"/>
          <w:sz w:val="28"/>
          <w:szCs w:val="28"/>
        </w:rPr>
      </w:pPr>
      <w:r>
        <w:rPr>
          <w:rFonts w:asciiTheme="minorEastAsia" w:hAnsiTheme="minorEastAsia" w:cs="Arial" w:hint="eastAsia"/>
          <w:b/>
          <w:color w:val="00B0F0"/>
          <w:sz w:val="28"/>
          <w:szCs w:val="28"/>
        </w:rPr>
        <w:t>“</w:t>
      </w:r>
      <w:r w:rsidR="00885AE1" w:rsidRPr="00AF01E2">
        <w:rPr>
          <w:rFonts w:asciiTheme="minorEastAsia" w:hAnsiTheme="minorEastAsia" w:cs="Arial"/>
          <w:b/>
          <w:color w:val="00B0F0"/>
          <w:sz w:val="28"/>
          <w:szCs w:val="28"/>
        </w:rPr>
        <w:t>古</w:t>
      </w:r>
      <w:r w:rsidR="007A7230">
        <w:rPr>
          <w:rFonts w:asciiTheme="minorEastAsia" w:hAnsiTheme="minorEastAsia" w:cs="Arial" w:hint="eastAsia"/>
          <w:b/>
          <w:color w:val="00B0F0"/>
          <w:sz w:val="28"/>
          <w:szCs w:val="28"/>
        </w:rPr>
        <w:t>老</w:t>
      </w:r>
      <w:r w:rsidR="00885AE1" w:rsidRPr="00AF01E2">
        <w:rPr>
          <w:rFonts w:asciiTheme="minorEastAsia" w:hAnsiTheme="minorEastAsia" w:cs="Arial"/>
          <w:b/>
          <w:color w:val="00B0F0"/>
          <w:sz w:val="28"/>
          <w:szCs w:val="28"/>
        </w:rPr>
        <w:t>地</w:t>
      </w:r>
      <w:r w:rsidR="00885AE1"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球</w:t>
      </w:r>
      <w:r>
        <w:rPr>
          <w:rFonts w:asciiTheme="minorEastAsia" w:hAnsiTheme="minorEastAsia" w:cs="Arial" w:hint="eastAsia"/>
          <w:b/>
          <w:color w:val="00B0F0"/>
          <w:sz w:val="28"/>
          <w:szCs w:val="28"/>
        </w:rPr>
        <w:t>”</w:t>
      </w:r>
      <w:r w:rsidR="00885AE1" w:rsidRPr="00AF01E2">
        <w:rPr>
          <w:rFonts w:asciiTheme="minorEastAsia" w:hAnsiTheme="minorEastAsia" w:cs="Arial"/>
          <w:b/>
          <w:color w:val="00B0F0"/>
          <w:sz w:val="28"/>
          <w:szCs w:val="28"/>
        </w:rPr>
        <w:t>的福音</w:t>
      </w:r>
    </w:p>
    <w:p w:rsidR="001D7A9D" w:rsidRDefault="00885AE1" w:rsidP="001D7A9D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 w:hint="eastAsia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些所谓的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专家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试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图回避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 xml:space="preserve"> “</w:t>
      </w:r>
      <w:r w:rsidR="00EF12EC" w:rsidRPr="00EF12EC">
        <w:rPr>
          <w:rFonts w:asciiTheme="minorEastAsia" w:hAnsiTheme="minorEastAsia" w:cs="Arial" w:hint="eastAsia"/>
          <w:color w:val="333333"/>
          <w:sz w:val="19"/>
          <w:szCs w:val="19"/>
        </w:rPr>
        <w:t>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好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一点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说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什么“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堕落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引起的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死亡和疾病仅仅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殃及人类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并非</w:t>
      </w:r>
      <w:r w:rsidR="00E74696">
        <w:rPr>
          <w:rFonts w:asciiTheme="minorEastAsia" w:hAnsiTheme="minorEastAsia" w:cs="Arial" w:hint="eastAsia"/>
          <w:color w:val="333333"/>
          <w:sz w:val="19"/>
          <w:szCs w:val="19"/>
        </w:rPr>
        <w:t>事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实，</w:t>
      </w:r>
      <w:r w:rsidR="00E74696">
        <w:rPr>
          <w:rFonts w:asciiTheme="minorEastAsia" w:hAnsiTheme="minorEastAsia" w:cs="Arial" w:hint="eastAsia"/>
          <w:color w:val="333333"/>
          <w:sz w:val="19"/>
          <w:szCs w:val="19"/>
        </w:rPr>
        <w:t>首先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罗马书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8:19-22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清楚地教导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说：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伴</w:t>
      </w:r>
      <w:r w:rsidRPr="00E7090A">
        <w:rPr>
          <w:rFonts w:asciiTheme="minorEastAsia" w:hAnsiTheme="minorEastAsia" w:cs="Arial" w:hint="eastAsia"/>
          <w:color w:val="333333"/>
          <w:sz w:val="19"/>
          <w:szCs w:val="19"/>
        </w:rPr>
        <w:t>随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亚当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堕落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而来的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死亡和痛苦的诅咒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影响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“整个创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”，即整个物</w:t>
      </w:r>
      <w:r w:rsidR="00E74696">
        <w:rPr>
          <w:rFonts w:asciiTheme="minorEastAsia" w:hAnsiTheme="minorEastAsia" w:cs="Arial" w:hint="eastAsia"/>
          <w:color w:val="333333"/>
          <w:sz w:val="19"/>
          <w:szCs w:val="19"/>
        </w:rPr>
        <w:t>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世界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</w:p>
    <w:p w:rsidR="00885AE1" w:rsidRPr="00185A45" w:rsidRDefault="00885AE1" w:rsidP="001D7A9D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但</w:t>
      </w:r>
      <w:r w:rsidR="00E0264F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，即使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把上述问题放到一边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，还有另一个问题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：那就是那些被“鉴定”</w:t>
      </w:r>
      <w:r w:rsidR="007A7230">
        <w:rPr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数</w:t>
      </w:r>
      <w:r w:rsidR="007A7230">
        <w:rPr>
          <w:rFonts w:asciiTheme="minorEastAsia" w:hAnsiTheme="minorEastAsia" w:cs="Arial" w:hint="eastAsia"/>
          <w:color w:val="333333"/>
          <w:sz w:val="19"/>
          <w:szCs w:val="19"/>
        </w:rPr>
        <w:t>十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万年前的</w:t>
      </w:r>
      <w:r w:rsidR="007A7230" w:rsidRPr="00185A45">
        <w:rPr>
          <w:rFonts w:asciiTheme="minorEastAsia" w:hAnsiTheme="minorEastAsia" w:cs="Arial"/>
          <w:color w:val="333333"/>
          <w:sz w:val="19"/>
          <w:szCs w:val="19"/>
        </w:rPr>
        <w:t>人类遗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 其时间远在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中的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亚当之前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亚当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在约6000</w:t>
      </w:r>
      <w:r w:rsidR="007A7230" w:rsidRPr="00185A45">
        <w:rPr>
          <w:rFonts w:asciiTheme="minorEastAsia" w:hAnsiTheme="minorEastAsia" w:cs="Arial"/>
          <w:color w:val="333333"/>
          <w:sz w:val="19"/>
          <w:szCs w:val="19"/>
        </w:rPr>
        <w:t>年前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被安置</w:t>
      </w:r>
      <w:r w:rsidR="007A7230" w:rsidRPr="00185A45">
        <w:rPr>
          <w:rFonts w:asciiTheme="minorEastAsia" w:hAnsiTheme="minorEastAsia" w:cs="Arial"/>
          <w:color w:val="333333"/>
          <w:sz w:val="19"/>
          <w:szCs w:val="19"/>
        </w:rPr>
        <w:t>在</w:t>
      </w:r>
      <w:r w:rsidR="007A7230">
        <w:rPr>
          <w:rFonts w:asciiTheme="minorEastAsia" w:hAnsiTheme="minorEastAsia" w:cs="Arial" w:hint="eastAsia"/>
          <w:color w:val="333333"/>
          <w:sz w:val="19"/>
          <w:szCs w:val="19"/>
        </w:rPr>
        <w:t>伊甸</w:t>
      </w:r>
      <w:r w:rsidR="007A7230" w:rsidRPr="00185A45">
        <w:rPr>
          <w:rFonts w:asciiTheme="minorEastAsia" w:hAnsiTheme="minorEastAsia" w:cs="Arial"/>
          <w:color w:val="333333"/>
          <w:sz w:val="19"/>
          <w:szCs w:val="19"/>
        </w:rPr>
        <w:t>园里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。许多妥协立场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视这些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遗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骨为“亚当</w:t>
      </w:r>
      <w:r w:rsidR="006C48F5">
        <w:rPr>
          <w:rFonts w:asciiTheme="minorEastAsia" w:hAnsiTheme="minorEastAsia" w:cs="Arial" w:hint="eastAsia"/>
          <w:color w:val="333333"/>
          <w:sz w:val="19"/>
          <w:szCs w:val="19"/>
        </w:rPr>
        <w:t>以前的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属”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——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灵魂的非人类动物。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然而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，这些骨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骼却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属于正常人类范围。例如尼安德特人，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显示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艺术，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文化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甚至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宗教的迹象。而近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年来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尼安德特人DNA测序表明，我们许多人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都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携带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尼安德特人的基因，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即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样的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被造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类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将他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们称作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非人类动物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7A7230" w:rsidRPr="00185A45">
        <w:rPr>
          <w:rFonts w:asciiTheme="minorEastAsia" w:hAnsiTheme="minorEastAsia" w:cs="Arial"/>
          <w:color w:val="333333"/>
          <w:sz w:val="19"/>
          <w:szCs w:val="19"/>
        </w:rPr>
        <w:t>似乎完全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是为要</w:t>
      </w:r>
      <w:r w:rsidR="007A7230">
        <w:rPr>
          <w:rFonts w:asciiTheme="minorEastAsia" w:hAnsiTheme="minorEastAsia" w:cs="Arial" w:hint="eastAsia"/>
          <w:color w:val="333333"/>
          <w:sz w:val="19"/>
          <w:szCs w:val="19"/>
        </w:rPr>
        <w:t>挽</w:t>
      </w:r>
      <w:r w:rsidR="007A7230" w:rsidRPr="00185A45">
        <w:rPr>
          <w:rFonts w:asciiTheme="minorEastAsia" w:hAnsiTheme="minorEastAsia" w:cs="Arial" w:hint="eastAsia"/>
          <w:color w:val="333333"/>
          <w:sz w:val="19"/>
          <w:szCs w:val="19"/>
        </w:rPr>
        <w:t>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年龄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6C48F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信仰体系。</w:t>
      </w:r>
    </w:p>
    <w:p w:rsidR="00885AE1" w:rsidRDefault="00E7267E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而且，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罗马书5:12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说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="00885AE1" w:rsidRPr="00185A45">
        <w:rPr>
          <w:rFonts w:asciiTheme="minorEastAsia" w:hAnsiTheme="minorEastAsia" w:cs="Arial" w:hint="eastAsia"/>
          <w:sz w:val="19"/>
          <w:szCs w:val="19"/>
        </w:rPr>
        <w:t>“</w:t>
      </w:r>
      <w:r w:rsidR="00885AE1" w:rsidRPr="00185A45">
        <w:rPr>
          <w:rFonts w:asciiTheme="minorEastAsia" w:hAnsiTheme="minorEastAsia" w:cs="Arial"/>
          <w:sz w:val="19"/>
          <w:szCs w:val="19"/>
        </w:rPr>
        <w:t>罪是从一人入了世界，死又是从罪来的，于是死就临到众人，因为众人都犯了罪。”</w:t>
      </w:r>
      <w:r w:rsidR="00885AE1" w:rsidRPr="00185A45">
        <w:rPr>
          <w:rFonts w:asciiTheme="minorEastAsia" w:hAnsiTheme="minorEastAsia" w:cs="Arial" w:hint="eastAsia"/>
          <w:sz w:val="19"/>
          <w:szCs w:val="19"/>
        </w:rPr>
        <w:t xml:space="preserve"> 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没有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任何迹象表明堕落造成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仅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人类死亡。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把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罗马书曲解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只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限于人类，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可能是指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亚当的罪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只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带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来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部份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被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造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物的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沉沦。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罗马书8:19-20告诉我们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：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全部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被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造物都在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罪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重压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下徒劳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地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呻吟。创世记3:17-19告诉我们，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全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地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都受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到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诅咒，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因而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生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长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出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荆棘和</w:t>
      </w:r>
      <w:r w:rsidR="00885AE1" w:rsidRPr="00185A45">
        <w:rPr>
          <w:rFonts w:asciiTheme="minorEastAsia" w:hAnsiTheme="minorEastAsia" w:cs="Arial"/>
          <w:sz w:val="19"/>
          <w:szCs w:val="19"/>
        </w:rPr>
        <w:t>蒺藜</w:t>
      </w:r>
      <w:r w:rsidR="00885AE1" w:rsidRPr="00F276A5">
        <w:rPr>
          <w:rFonts w:asciiTheme="minorEastAsia" w:hAnsiTheme="minorEastAsia" w:cs="Arial"/>
          <w:sz w:val="19"/>
          <w:szCs w:val="19"/>
        </w:rPr>
        <w:t>来</w:t>
      </w:r>
      <w:r w:rsidR="008608C3" w:rsidRPr="00F276A5">
        <w:rPr>
          <w:rStyle w:val="FootnoteReference"/>
          <w:rFonts w:asciiTheme="minorEastAsia" w:hAnsiTheme="minorEastAsia" w:cs="Arial"/>
          <w:sz w:val="19"/>
          <w:szCs w:val="19"/>
        </w:rPr>
        <w:footnoteReference w:id="2"/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如果只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局部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沉沦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，那么，为什么上帝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要消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毁所有的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受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造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物，</w:t>
      </w:r>
      <w:r w:rsidR="00694400">
        <w:rPr>
          <w:rFonts w:asciiTheme="minorEastAsia" w:hAnsiTheme="minorEastAsia" w:cs="Arial" w:hint="eastAsia"/>
          <w:color w:val="333333"/>
          <w:sz w:val="19"/>
          <w:szCs w:val="19"/>
        </w:rPr>
        <w:t>让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新的来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取而代之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，而不是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作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部分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修</w:t>
      </w:r>
      <w:r w:rsidR="00885AE1" w:rsidRPr="008608C3">
        <w:rPr>
          <w:rFonts w:asciiTheme="minorEastAsia" w:hAnsiTheme="minorEastAsia" w:cs="Arial"/>
          <w:sz w:val="19"/>
          <w:szCs w:val="19"/>
        </w:rPr>
        <w:t>复？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如果其余的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受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造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物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仍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694400">
        <w:rPr>
          <w:rFonts w:asciiTheme="minorEastAsia" w:hAnsiTheme="minorEastAsia" w:cs="Arial" w:hint="eastAsia"/>
          <w:color w:val="333333"/>
          <w:sz w:val="19"/>
          <w:szCs w:val="19"/>
        </w:rPr>
        <w:t>甚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好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”，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为什么不</w:t>
      </w:r>
      <w:r w:rsidR="00694400">
        <w:rPr>
          <w:rFonts w:asciiTheme="minorEastAsia" w:hAnsiTheme="minorEastAsia" w:cs="Arial" w:hint="eastAsia"/>
          <w:color w:val="333333"/>
          <w:sz w:val="19"/>
          <w:szCs w:val="19"/>
        </w:rPr>
        <w:t>是仅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修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复人类？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</w:p>
    <w:p w:rsidR="007C7B4A" w:rsidRDefault="00885AE1" w:rsidP="00F276A5">
      <w:pPr>
        <w:shd w:val="clear" w:color="auto" w:fill="FFFFFF"/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b/>
          <w:color w:val="00B0F0"/>
          <w:sz w:val="28"/>
          <w:szCs w:val="28"/>
        </w:rPr>
      </w:pP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死，最后一个敌人</w:t>
      </w:r>
      <w:bookmarkStart w:id="0" w:name="_GoBack"/>
      <w:bookmarkEnd w:id="0"/>
    </w:p>
    <w:p w:rsidR="00885AE1" w:rsidRPr="00185A45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Style w:val="shorttext"/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福音的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一个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核心部分是，死亡是</w:t>
      </w:r>
      <w:r w:rsidR="007A7230">
        <w:rPr>
          <w:rFonts w:asciiTheme="minorEastAsia" w:hAnsiTheme="minorEastAsia" w:cs="Arial" w:hint="eastAsia"/>
          <w:color w:val="333333"/>
          <w:sz w:val="19"/>
          <w:szCs w:val="19"/>
        </w:rPr>
        <w:t>将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被摧毁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最后一个敌人（哥林多前书15:26）。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因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罪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="00694400">
        <w:rPr>
          <w:rFonts w:asciiTheme="minorEastAsia" w:hAnsiTheme="minorEastAsia" w:cs="Arial" w:hint="eastAsia"/>
          <w:color w:val="333333"/>
          <w:sz w:val="19"/>
          <w:szCs w:val="19"/>
        </w:rPr>
        <w:t>侵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入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完美的世界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是如此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严重，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只要有一个信徒在</w:t>
      </w:r>
      <w:r w:rsidR="00F3626E" w:rsidRPr="00185A45">
        <w:rPr>
          <w:rFonts w:asciiTheme="minorEastAsia" w:hAnsiTheme="minorEastAsia" w:cs="Arial"/>
          <w:color w:val="333333"/>
          <w:sz w:val="19"/>
          <w:szCs w:val="19"/>
        </w:rPr>
        <w:t>坟墓里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耶稣战胜死亡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的胜利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未</w:t>
      </w:r>
      <w:r>
        <w:rPr>
          <w:rFonts w:asciiTheme="minorEastAsia" w:hAnsiTheme="minorEastAsia" w:cs="Arial"/>
          <w:color w:val="333333"/>
          <w:sz w:val="19"/>
          <w:szCs w:val="19"/>
        </w:rPr>
        <w:t>能</w:t>
      </w:r>
      <w:r w:rsidR="00F3626E">
        <w:rPr>
          <w:rFonts w:asciiTheme="minorEastAsia" w:hAnsiTheme="minorEastAsia" w:cs="Arial" w:hint="eastAsia"/>
          <w:color w:val="333333"/>
          <w:sz w:val="19"/>
          <w:szCs w:val="19"/>
        </w:rPr>
        <w:t>完全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展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现出来。</w:t>
      </w:r>
      <w:r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指</w:t>
      </w:r>
      <w:r w:rsidRPr="00185A45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望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我们</w:t>
      </w:r>
      <w:r w:rsidRPr="00185A45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相信，</w:t>
      </w:r>
      <w:r w:rsidR="00B40C1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被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圣经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作者描述</w:t>
      </w:r>
      <w:r w:rsidR="00B40C1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敌人</w:t>
      </w:r>
      <w:r w:rsidR="00B40C1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的死亡</w:t>
      </w:r>
      <w:r w:rsidR="00476D5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已经</w:t>
      </w:r>
      <w:r w:rsidR="007A7230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为</w:t>
      </w:r>
      <w:r w:rsidRPr="00185A45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上帝</w:t>
      </w:r>
      <w:r w:rsidR="00476D5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所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使用</w:t>
      </w:r>
      <w:r w:rsidR="007A7230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（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或</w:t>
      </w:r>
      <w:r w:rsidR="007A7230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忽</w:t>
      </w:r>
      <w:r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视</w:t>
      </w:r>
      <w:r w:rsidR="007A7230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）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了数百万年</w:t>
      </w:r>
      <w:r w:rsidRPr="00185A45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476D5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而且被祂</w:t>
      </w:r>
      <w:r w:rsidR="007A7230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称为</w:t>
      </w:r>
      <w:r w:rsidRPr="00185A45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B40C12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甚</w:t>
      </w:r>
      <w:r w:rsidRPr="00185A45">
        <w:rPr>
          <w:rStyle w:val="atn"/>
          <w:rFonts w:asciiTheme="minorEastAsia" w:hAnsiTheme="minorEastAsia" w:cs="Arial"/>
          <w:color w:val="333333"/>
          <w:sz w:val="19"/>
          <w:szCs w:val="19"/>
        </w:rPr>
        <w:t>好</w:t>
      </w:r>
      <w:r w:rsidRPr="00185A45">
        <w:rPr>
          <w:rStyle w:val="atn"/>
          <w:rFonts w:asciiTheme="minorEastAsia" w:hAnsiTheme="minorEastAsia" w:cs="Arial" w:hint="eastAsia"/>
          <w:color w:val="333333"/>
          <w:sz w:val="19"/>
          <w:szCs w:val="19"/>
        </w:rPr>
        <w:t>”吗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？</w:t>
      </w:r>
    </w:p>
    <w:p w:rsidR="00885AE1" w:rsidRPr="00185A45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福音的一个主要部分是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我们盼望借着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复活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被造物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恢复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到它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原</w:t>
      </w:r>
      <w:r w:rsidR="00B40C12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="00476D52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完美状态。圣经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清楚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地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表明：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新天新地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是没有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食</w:t>
      </w:r>
      <w:r w:rsidRPr="00185A45">
        <w:rPr>
          <w:rStyle w:val="shorttext"/>
          <w:rFonts w:asciiTheme="minorEastAsia" w:hAnsiTheme="minorEastAsia" w:cs="Arial"/>
          <w:color w:val="333333"/>
          <w:sz w:val="19"/>
          <w:szCs w:val="19"/>
        </w:rPr>
        <w:t>肉</w:t>
      </w:r>
      <w:r w:rsidR="00EA30D6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动物</w:t>
      </w:r>
      <w:r w:rsidR="00476D52">
        <w:rPr>
          <w:rStyle w:val="shorttext"/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没有死亡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没有痛苦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没有罪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（以赛亚书65:17-25;启示录21:1-5）。但如果这样的状态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以前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从来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没有存在过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那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能被称为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恢复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EA30D6">
        <w:rPr>
          <w:rFonts w:asciiTheme="minorEastAsia" w:hAnsiTheme="minorEastAsia" w:cs="Arial" w:hint="eastAsia"/>
          <w:color w:val="333333"/>
          <w:sz w:val="19"/>
          <w:szCs w:val="19"/>
        </w:rPr>
        <w:t>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</w:p>
    <w:p w:rsidR="00885AE1" w:rsidRPr="00185A45" w:rsidRDefault="00885AE1" w:rsidP="00885AE1">
      <w:pPr>
        <w:shd w:val="clear" w:color="auto" w:fill="FFFFFF"/>
        <w:snapToGrid w:val="0"/>
        <w:spacing w:before="100" w:beforeAutospacing="1" w:after="100" w:afterAutospacing="1"/>
        <w:ind w:leftChars="100" w:left="210" w:firstLineChars="100" w:firstLine="19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一个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进化论的圣公会牧师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基督教神学接受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堕落前死亡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着作了一个很好的总结：</w:t>
      </w:r>
    </w:p>
    <w:p w:rsidR="00885AE1" w:rsidRDefault="00885AE1" w:rsidP="00F276A5">
      <w:pPr>
        <w:shd w:val="clear" w:color="auto" w:fill="FFFFFF"/>
        <w:snapToGrid w:val="0"/>
        <w:spacing w:before="100" w:beforeAutospacing="1" w:after="100" w:afterAutospacing="1"/>
        <w:ind w:leftChars="129" w:left="360" w:hangingChars="47" w:hanging="89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>
        <w:rPr>
          <w:rFonts w:asciiTheme="minorEastAsia" w:hAnsiTheme="minorEastAsia" w:cs="Arial"/>
          <w:color w:val="333333"/>
          <w:sz w:val="19"/>
          <w:szCs w:val="19"/>
        </w:rPr>
        <w:t>……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生物化石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智人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尚未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前，</w:t>
      </w:r>
      <w:r w:rsidR="00043A39">
        <w:rPr>
          <w:rFonts w:asciiTheme="minorEastAsia" w:hAnsiTheme="minorEastAsia" w:cs="Arial" w:hint="eastAsia"/>
          <w:color w:val="333333"/>
          <w:sz w:val="19"/>
          <w:szCs w:val="19"/>
        </w:rPr>
        <w:t>超过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10亿年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期间，受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造物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生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死死</w:t>
      </w:r>
      <w:r>
        <w:rPr>
          <w:rFonts w:asciiTheme="minorEastAsia" w:hAnsiTheme="minorEastAsia" w:cs="Arial"/>
          <w:color w:val="333333"/>
          <w:sz w:val="19"/>
          <w:szCs w:val="19"/>
        </w:rPr>
        <w:t>的</w:t>
      </w:r>
      <w:r w:rsidRPr="00AF0070">
        <w:rPr>
          <w:rFonts w:asciiTheme="minorEastAsia" w:hAnsiTheme="minorEastAsia" w:cs="Arial" w:hint="eastAsia"/>
          <w:color w:val="333333"/>
          <w:sz w:val="19"/>
          <w:szCs w:val="19"/>
        </w:rPr>
        <w:t>痕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迹。死亡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几乎与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生命本身一样古老。</w:t>
      </w:r>
      <w:r>
        <w:rPr>
          <w:rFonts w:asciiTheme="minorEastAsia" w:hAnsiTheme="minorEastAsia" w:cs="Arial"/>
          <w:color w:val="333333"/>
          <w:sz w:val="19"/>
          <w:szCs w:val="19"/>
        </w:rPr>
        <w:t>它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能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上帝对罪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的惩罚吗？化石记录表明，某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些</w:t>
      </w:r>
      <w:r w:rsidR="00476D52" w:rsidRPr="00185A45">
        <w:rPr>
          <w:rFonts w:asciiTheme="minorEastAsia" w:hAnsiTheme="minorEastAsia" w:cs="Arial"/>
          <w:color w:val="333333"/>
          <w:sz w:val="19"/>
          <w:szCs w:val="19"/>
        </w:rPr>
        <w:t>邪恶的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形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态自古以来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一直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存在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在大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范围，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有举目昭彰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的自然灾害。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对于</w:t>
      </w:r>
      <w:r w:rsidR="00476D52" w:rsidRPr="00185A45">
        <w:rPr>
          <w:rFonts w:asciiTheme="minorEastAsia" w:hAnsiTheme="minorEastAsia" w:cs="Arial"/>
          <w:color w:val="333333"/>
          <w:sz w:val="19"/>
          <w:szCs w:val="19"/>
        </w:rPr>
        <w:t>个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体而言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，有明显可证的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痛苦，致残疾病和寄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生虫的活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动。</w:t>
      </w:r>
      <w:r>
        <w:rPr>
          <w:rFonts w:asciiTheme="minorEastAsia" w:hAnsiTheme="minorEastAsia" w:cs="Arial"/>
          <w:color w:val="333333"/>
          <w:sz w:val="19"/>
          <w:szCs w:val="19"/>
        </w:rPr>
        <w:t>我们看到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生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物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垂死时受着</w:t>
      </w:r>
      <w:r w:rsidR="000A70F1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="000A70F1" w:rsidRPr="00185A45">
        <w:rPr>
          <w:rFonts w:asciiTheme="minorEastAsia" w:hAnsiTheme="minorEastAsia" w:cs="Arial"/>
          <w:color w:val="333333"/>
          <w:sz w:val="19"/>
          <w:szCs w:val="19"/>
        </w:rPr>
        <w:t>关节炎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="000A70F1" w:rsidRPr="00185A45">
        <w:rPr>
          <w:rFonts w:asciiTheme="minorEastAsia" w:hAnsiTheme="minorEastAsia" w:cs="Arial"/>
          <w:color w:val="333333"/>
          <w:sz w:val="19"/>
          <w:szCs w:val="19"/>
        </w:rPr>
        <w:t>肿瘤</w:t>
      </w:r>
      <w:r w:rsidRPr="005A68E2">
        <w:rPr>
          <w:rFonts w:asciiTheme="minorEastAsia" w:hAnsiTheme="minorEastAsia" w:cs="Arial" w:hint="eastAsia"/>
          <w:color w:val="333333"/>
          <w:sz w:val="19"/>
          <w:szCs w:val="19"/>
        </w:rPr>
        <w:t>折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磨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或者干脆被其他生物吃掉。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从一开始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，生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死，善良与邪恶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一直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存在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，从无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间断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从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过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哪个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时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没有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死亡，或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世界性质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因</w:t>
      </w:r>
      <w:r w:rsidR="007738E1" w:rsidRPr="00185A45">
        <w:rPr>
          <w:rFonts w:asciiTheme="minorEastAsia" w:hAnsiTheme="minorEastAsia" w:cs="Arial"/>
          <w:color w:val="333333"/>
          <w:sz w:val="19"/>
          <w:szCs w:val="19"/>
        </w:rPr>
        <w:t>邪恶</w:t>
      </w:r>
      <w:r w:rsidR="007738E1">
        <w:rPr>
          <w:rFonts w:asciiTheme="minorEastAsia" w:hAnsiTheme="minorEastAsia" w:cs="Arial" w:hint="eastAsia"/>
          <w:color w:val="333333"/>
          <w:sz w:val="19"/>
          <w:szCs w:val="19"/>
        </w:rPr>
        <w:t>而</w:t>
      </w:r>
      <w:r w:rsidR="007738E1" w:rsidRPr="00185A45">
        <w:rPr>
          <w:rFonts w:asciiTheme="minorEastAsia" w:hAnsiTheme="minorEastAsia" w:cs="Arial"/>
          <w:color w:val="333333"/>
          <w:sz w:val="19"/>
          <w:szCs w:val="19"/>
        </w:rPr>
        <w:t>改变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神</w:t>
      </w:r>
      <w:r w:rsidR="00476D52" w:rsidRPr="00185A45">
        <w:rPr>
          <w:rFonts w:asciiTheme="minorEastAsia" w:hAnsiTheme="minorEastAsia" w:cs="Arial"/>
          <w:color w:val="333333"/>
          <w:sz w:val="19"/>
          <w:szCs w:val="19"/>
        </w:rPr>
        <w:t>创造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476D52" w:rsidRPr="00185A45">
        <w:rPr>
          <w:rFonts w:asciiTheme="minorEastAsia" w:hAnsiTheme="minorEastAsia" w:cs="Arial"/>
          <w:color w:val="333333"/>
          <w:sz w:val="19"/>
          <w:szCs w:val="19"/>
        </w:rPr>
        <w:t>世界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原本就</w:t>
      </w:r>
      <w:r w:rsidR="00476D52"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这</w:t>
      </w:r>
      <w:r w:rsidR="00476D52" w:rsidRPr="00185A45">
        <w:rPr>
          <w:rFonts w:asciiTheme="minorEastAsia" w:hAnsiTheme="minorEastAsia" w:cs="Arial" w:hint="eastAsia"/>
          <w:color w:val="333333"/>
          <w:sz w:val="19"/>
          <w:szCs w:val="19"/>
        </w:rPr>
        <w:t>样</w:t>
      </w:r>
      <w:r>
        <w:rPr>
          <w:rFonts w:asciiTheme="minorEastAsia" w:hAnsiTheme="minorEastAsia" w:cs="Arial"/>
          <w:color w:val="333333"/>
          <w:sz w:val="19"/>
          <w:szCs w:val="19"/>
        </w:rPr>
        <w:t>……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进化是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被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用作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改变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制造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多样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性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的工具。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人试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图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告诉我们，亚当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到犯罪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之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前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一直</w:t>
      </w:r>
      <w:r w:rsidR="00476D52" w:rsidRPr="00185A45">
        <w:rPr>
          <w:rFonts w:asciiTheme="minorEastAsia" w:hAnsiTheme="minorEastAsia" w:cs="Arial"/>
          <w:color w:val="333333"/>
          <w:sz w:val="19"/>
          <w:szCs w:val="19"/>
        </w:rPr>
        <w:t>与神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有一</w:t>
      </w:r>
      <w:r w:rsidR="00476D52">
        <w:rPr>
          <w:rFonts w:asciiTheme="minorEastAsia" w:hAnsiTheme="minorEastAsia" w:cs="Arial" w:hint="eastAsia"/>
          <w:color w:val="333333"/>
          <w:sz w:val="19"/>
          <w:szCs w:val="19"/>
        </w:rPr>
        <w:t>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完美的关系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 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我们所要做的就是悔改，接受耶稣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以恢复原有关系</w:t>
      </w:r>
      <w:r w:rsidR="000A70F1">
        <w:rPr>
          <w:rFonts w:asciiTheme="minorEastAsia" w:hAnsiTheme="minorEastAsia" w:cs="Arial" w:hint="eastAsia"/>
          <w:color w:val="333333"/>
          <w:sz w:val="19"/>
          <w:szCs w:val="19"/>
        </w:rPr>
        <w:t>。 然而，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这种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完美从来就没有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存在过，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从来就没有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这样的一个世界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试图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恢复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它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无论是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现实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还是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在灵性中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="008160F6" w:rsidRPr="00185A45">
        <w:rPr>
          <w:rFonts w:asciiTheme="minorEastAsia" w:hAnsiTheme="minorEastAsia" w:cs="Arial" w:hint="eastAsia"/>
          <w:color w:val="333333"/>
          <w:sz w:val="19"/>
          <w:szCs w:val="19"/>
        </w:rPr>
        <w:t>都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是一种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幻想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不幸的是，它仍然是许多福音派的说教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的中</w:t>
      </w:r>
      <w:r w:rsidRPr="00F276A5">
        <w:rPr>
          <w:rFonts w:asciiTheme="minorEastAsia" w:hAnsiTheme="minorEastAsia" w:cs="Arial" w:hint="eastAsia"/>
          <w:sz w:val="19"/>
          <w:szCs w:val="19"/>
        </w:rPr>
        <w:t>心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8608C3">
        <w:rPr>
          <w:rStyle w:val="FootnoteReference"/>
          <w:rFonts w:asciiTheme="minorEastAsia" w:hAnsiTheme="minorEastAsia" w:cs="Arial"/>
          <w:color w:val="333333"/>
          <w:sz w:val="19"/>
          <w:szCs w:val="19"/>
        </w:rPr>
        <w:footnoteReference w:id="3"/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”</w:t>
      </w:r>
    </w:p>
    <w:p w:rsidR="00885AE1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lastRenderedPageBreak/>
        <w:t>至此可以看到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如果我们允许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一个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数十亿年的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观点，无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论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进化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884890">
        <w:rPr>
          <w:rFonts w:asciiTheme="minorEastAsia" w:hAnsiTheme="minorEastAsia" w:cs="Arial" w:hint="eastAsia"/>
          <w:color w:val="333333"/>
          <w:sz w:val="19"/>
          <w:szCs w:val="19"/>
        </w:rPr>
        <w:t>与否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后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果都一样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，就是信仰的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滑坡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因为把死亡和苦难</w:t>
      </w:r>
      <w:r w:rsidR="00884890">
        <w:rPr>
          <w:rFonts w:asciiTheme="minorEastAsia" w:hAnsiTheme="minorEastAsia" w:cs="Arial" w:hint="eastAsia"/>
          <w:color w:val="333333"/>
          <w:sz w:val="19"/>
          <w:szCs w:val="19"/>
        </w:rPr>
        <w:t>置于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堕落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之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前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。其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逻辑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结论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邪恶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存在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堕落前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（按照他的观点，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并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不存在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堕落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从何处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堕落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？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）。又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排除了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重新回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归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完美的状态的希望，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因为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本来就无处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可归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福音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="008B4248"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这样</w:t>
      </w:r>
      <w:r w:rsidR="008B4248">
        <w:rPr>
          <w:rFonts w:asciiTheme="minorEastAsia" w:hAnsiTheme="minorEastAsia" w:cs="Arial" w:hint="eastAsia"/>
          <w:color w:val="333333"/>
          <w:sz w:val="19"/>
          <w:szCs w:val="19"/>
        </w:rPr>
        <w:t>的过程中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被</w:t>
      </w:r>
      <w:r w:rsidR="008B4248">
        <w:rPr>
          <w:rFonts w:asciiTheme="minorEastAsia" w:hAnsiTheme="minorEastAsia" w:cs="Arial" w:hint="eastAsia"/>
          <w:color w:val="333333"/>
          <w:sz w:val="19"/>
          <w:szCs w:val="19"/>
        </w:rPr>
        <w:t>摧毁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</w:p>
    <w:p w:rsidR="00885AE1" w:rsidRPr="00185A45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所以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若非因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痛苦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罪恶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与神分离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耶稣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从何处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拯救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我们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我们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如何来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理解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希伯来书9:22的经文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B07EB4" w:rsidRPr="00B07EB4">
        <w:rPr>
          <w:rFonts w:asciiTheme="minorEastAsia" w:hAnsiTheme="minorEastAsia" w:cs="Arial"/>
          <w:color w:val="333333"/>
          <w:sz w:val="19"/>
          <w:szCs w:val="19"/>
        </w:rPr>
        <w:t>按着律法，凡物差不多都是用血洁净的，若不流血，罪就不得赦免了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呢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如果死亡和流血事件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真的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亚当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前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万年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就有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自然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过程的话，那么基督的死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就显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得微不足道，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无法为我们的罪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作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抵偿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而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如果</w:t>
      </w:r>
      <w:r w:rsidR="008160F6">
        <w:rPr>
          <w:rFonts w:asciiTheme="minorEastAsia" w:hAnsiTheme="minorEastAsia" w:cs="Arial" w:hint="eastAsia"/>
          <w:color w:val="333333"/>
          <w:sz w:val="19"/>
          <w:szCs w:val="19"/>
        </w:rPr>
        <w:t>没有</w:t>
      </w:r>
      <w:r w:rsidR="008160F6" w:rsidRPr="00185A45">
        <w:rPr>
          <w:rFonts w:asciiTheme="minorEastAsia" w:hAnsiTheme="minorEastAsia" w:cs="Arial"/>
          <w:color w:val="333333"/>
          <w:sz w:val="19"/>
          <w:szCs w:val="19"/>
        </w:rPr>
        <w:t>复活和新天地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是什么？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br/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 xml:space="preserve">    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如果死亡是自然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过程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，为什么我们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要为此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悲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哀呢？为什么我们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不接受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死亡作为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正常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生活的一部分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？这种观点剥夺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福音的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大能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和耶稣牺牲的意义。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随从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这种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思想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的自然结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果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已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导致许多人</w:t>
      </w:r>
      <w:r w:rsidR="00B07EB4">
        <w:rPr>
          <w:rFonts w:asciiTheme="minorEastAsia" w:hAnsiTheme="minorEastAsia" w:cs="Arial" w:hint="eastAsia"/>
          <w:color w:val="333333"/>
          <w:sz w:val="19"/>
          <w:szCs w:val="19"/>
        </w:rPr>
        <w:t>完全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离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弃基督信仰。</w:t>
      </w:r>
    </w:p>
    <w:p w:rsidR="00885AE1" w:rsidRPr="00AF01E2" w:rsidRDefault="00885AE1" w:rsidP="00F276A5">
      <w:pPr>
        <w:shd w:val="clear" w:color="auto" w:fill="FFFFFF"/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color w:val="00B0F0"/>
          <w:sz w:val="19"/>
          <w:szCs w:val="19"/>
        </w:rPr>
      </w:pPr>
      <w:r w:rsidRPr="00AF01E2">
        <w:rPr>
          <w:rFonts w:asciiTheme="minorEastAsia" w:hAnsiTheme="minorEastAsia" w:cs="Arial" w:hint="eastAsia"/>
          <w:b/>
          <w:color w:val="00B0F0"/>
          <w:sz w:val="28"/>
          <w:szCs w:val="28"/>
        </w:rPr>
        <w:t>对</w:t>
      </w:r>
      <w:r w:rsidRPr="00AF01E2">
        <w:rPr>
          <w:rFonts w:asciiTheme="minorEastAsia" w:hAnsiTheme="minorEastAsia" w:cs="Arial"/>
          <w:b/>
          <w:color w:val="00B0F0"/>
          <w:sz w:val="28"/>
          <w:szCs w:val="28"/>
        </w:rPr>
        <w:t>教会的影响</w:t>
      </w:r>
    </w:p>
    <w:p w:rsidR="00885AE1" w:rsidRPr="00185A45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进化论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广泛讲授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，给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我们的青年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带来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可怕的后果，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他们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成群结队</w:t>
      </w:r>
      <w:r>
        <w:rPr>
          <w:rFonts w:asciiTheme="minorEastAsia" w:hAnsiTheme="minorEastAsia" w:cs="Arial"/>
          <w:color w:val="333333"/>
          <w:sz w:val="19"/>
          <w:szCs w:val="19"/>
        </w:rPr>
        <w:t>离开教会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 xml:space="preserve"> 那些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坚持下去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接受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一个数十亿年的时间表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3F6739" w:rsidRPr="00185A45">
        <w:rPr>
          <w:rFonts w:asciiTheme="minorEastAsia" w:hAnsiTheme="minorEastAsia" w:cs="Arial"/>
          <w:color w:val="333333"/>
          <w:sz w:val="19"/>
          <w:szCs w:val="19"/>
        </w:rPr>
        <w:t>基督徒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将很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难捍卫自己的信仰，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因此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影响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教会增长。信仰的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一个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主要绊脚石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是：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为什么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一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位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好</w:t>
      </w:r>
      <w:r w:rsidR="003F6739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神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允许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一切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的死亡和痛苦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世界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存在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这样的信徒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无法完全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解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释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死亡和痛苦的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源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人类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罪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反应。</w:t>
      </w:r>
    </w:p>
    <w:p w:rsidR="00885AE1" w:rsidRDefault="00885AE1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与此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相反，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那些具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世界历史观的信徒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，在向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没有圣经背景的人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传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神的道时，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有一个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符</w:t>
      </w:r>
      <w:r w:rsidR="00A10371" w:rsidRPr="00185A45">
        <w:rPr>
          <w:rFonts w:asciiTheme="minorEastAsia" w:hAnsiTheme="minorEastAsia" w:cs="Arial"/>
          <w:color w:val="333333"/>
          <w:sz w:val="19"/>
          <w:szCs w:val="19"/>
        </w:rPr>
        <w:t>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逻辑的基础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。顺便说一句，这正是保罗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对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外邦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讲道时使用的方法（徒14:15-17; 17:23-31）。在路司得，他用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造”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作为一个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关键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的识别因素，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把神与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巴拿巴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和他自己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这样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的普通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人区别开来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。在雅典时，他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引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用当时的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斯多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亚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学派和其他哲学家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重</w:t>
      </w:r>
      <w:r w:rsidR="00180917">
        <w:rPr>
          <w:rFonts w:asciiTheme="minorEastAsia" w:hAnsiTheme="minorEastAsia" w:cs="Arial" w:hint="eastAsia"/>
          <w:color w:val="333333"/>
          <w:sz w:val="19"/>
          <w:szCs w:val="19"/>
        </w:rPr>
        <w:t>归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创世记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作为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基础，</w:t>
      </w:r>
      <w:r w:rsidR="006D1E8F">
        <w:rPr>
          <w:rFonts w:asciiTheme="minorEastAsia" w:hAnsiTheme="minorEastAsia" w:cs="Arial" w:hint="eastAsia"/>
          <w:color w:val="333333"/>
          <w:sz w:val="19"/>
          <w:szCs w:val="19"/>
        </w:rPr>
        <w:t>来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向他们介绍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真神，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希望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他们放弃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无用的偶像崇拜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悔改。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</w:p>
    <w:p w:rsidR="00885AE1" w:rsidRDefault="00885AE1" w:rsidP="00F276A5">
      <w:pPr>
        <w:shd w:val="clear" w:color="auto" w:fill="FFFFFF"/>
        <w:snapToGrid w:val="0"/>
        <w:spacing w:before="100" w:beforeAutospacing="1" w:after="100" w:afterAutospacing="1"/>
        <w:ind w:firstLineChars="189" w:firstLine="359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 w:rsidRPr="00185A45">
        <w:rPr>
          <w:rFonts w:asciiTheme="minorEastAsia" w:hAnsiTheme="minorEastAsia" w:cs="Arial"/>
          <w:color w:val="333333"/>
          <w:sz w:val="19"/>
          <w:szCs w:val="19"/>
        </w:rPr>
        <w:t>如果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相</w:t>
      </w:r>
      <w:r>
        <w:rPr>
          <w:rFonts w:asciiTheme="minorEastAsia" w:hAnsiTheme="minorEastAsia" w:cs="Arial"/>
          <w:color w:val="333333"/>
          <w:sz w:val="19"/>
          <w:szCs w:val="19"/>
        </w:rPr>
        <w:t>信圣经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字简意明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能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强一个人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宣讲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福音的能力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妥协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有如此的破坏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作用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，为什么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还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会有人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要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妥协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呢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？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实际上，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几乎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所有的列出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自己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的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理由去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相信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年龄”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，而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非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圣经的时间表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01291B" w:rsidRPr="00185A45">
        <w:rPr>
          <w:rFonts w:asciiTheme="minorEastAsia" w:hAnsiTheme="minorEastAsia" w:cs="Arial"/>
          <w:color w:val="333333"/>
          <w:sz w:val="19"/>
          <w:szCs w:val="19"/>
        </w:rPr>
        <w:t>基督徒领袖和神学家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在读“创世记”时，却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又被迫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承认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——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 w:rsidR="0001291B" w:rsidRPr="00185A45">
        <w:rPr>
          <w:rFonts w:asciiTheme="minorEastAsia" w:hAnsiTheme="minorEastAsia" w:cs="Arial" w:hint="eastAsia"/>
          <w:color w:val="333333"/>
          <w:sz w:val="19"/>
          <w:szCs w:val="19"/>
        </w:rPr>
        <w:t>其字面意义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上，无论是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希伯来文以及英文翻译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本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——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都</w:t>
      </w:r>
      <w:r w:rsidR="005A4088">
        <w:rPr>
          <w:rFonts w:asciiTheme="minorEastAsia" w:hAnsiTheme="minorEastAsia" w:cs="Arial" w:hint="eastAsia"/>
          <w:color w:val="333333"/>
          <w:sz w:val="19"/>
          <w:szCs w:val="19"/>
        </w:rPr>
        <w:t>直截了当地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教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导说，创世是在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六个正常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长度的“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天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”里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且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出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埃及记20:11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就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其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强</w:t>
      </w:r>
      <w:r w:rsidR="0001291B">
        <w:rPr>
          <w:rFonts w:asciiTheme="minorEastAsia" w:hAnsiTheme="minorEastAsia" w:cs="Arial" w:hint="eastAsia"/>
          <w:color w:val="333333"/>
          <w:sz w:val="19"/>
          <w:szCs w:val="19"/>
        </w:rPr>
        <w:t>有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力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的佐证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，“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十诫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表明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,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 xml:space="preserve"> 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创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记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日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”就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正常的长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度的“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天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，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绝无空</w:t>
      </w:r>
      <w:r w:rsidR="00A10371" w:rsidRPr="00867AB3">
        <w:rPr>
          <w:rFonts w:asciiTheme="minorEastAsia" w:hAnsiTheme="minorEastAsia" w:cs="Arial" w:hint="eastAsia"/>
          <w:color w:val="333333"/>
          <w:sz w:val="19"/>
          <w:szCs w:val="19"/>
        </w:rPr>
        <w:t>隙</w:t>
      </w:r>
      <w:r w:rsidR="00A1037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可插入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亿万年的时间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。不幸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的是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他们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相信科学已经“证明”了亿</w:t>
      </w:r>
      <w:r w:rsidR="00B16BEF" w:rsidRPr="00185A45">
        <w:rPr>
          <w:rFonts w:asciiTheme="minorEastAsia" w:hAnsiTheme="minorEastAsia" w:cs="Arial"/>
          <w:color w:val="333333"/>
          <w:sz w:val="19"/>
          <w:szCs w:val="19"/>
        </w:rPr>
        <w:t>万年</w:t>
      </w:r>
      <w:r w:rsidR="00A10371">
        <w:rPr>
          <w:rFonts w:asciiTheme="minorEastAsia" w:hAnsiTheme="minorEastAsia" w:cs="Arial" w:hint="eastAsia"/>
          <w:color w:val="333333"/>
          <w:sz w:val="19"/>
          <w:szCs w:val="19"/>
        </w:rPr>
        <w:t>的历史，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但</w:t>
      </w:r>
      <w:r w:rsidR="00B16BEF" w:rsidRPr="00185A45">
        <w:rPr>
          <w:rFonts w:asciiTheme="minorEastAsia" w:hAnsiTheme="minorEastAsia" w:cs="Arial"/>
          <w:color w:val="333333"/>
          <w:sz w:val="19"/>
          <w:szCs w:val="19"/>
        </w:rPr>
        <w:t>实际并非如此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。</w:t>
      </w:r>
    </w:p>
    <w:p w:rsidR="00885AE1" w:rsidRPr="00AF01E2" w:rsidRDefault="00E0264F" w:rsidP="00F276A5">
      <w:pPr>
        <w:shd w:val="clear" w:color="auto" w:fill="FFFFFF"/>
        <w:snapToGrid w:val="0"/>
        <w:spacing w:before="100" w:beforeAutospacing="1" w:after="100" w:afterAutospacing="1"/>
        <w:jc w:val="left"/>
        <w:rPr>
          <w:rFonts w:asciiTheme="minorEastAsia" w:hAnsiTheme="minorEastAsia" w:cs="Arial"/>
          <w:color w:val="00B0F0"/>
          <w:sz w:val="19"/>
          <w:szCs w:val="19"/>
        </w:rPr>
      </w:pPr>
      <w:r>
        <w:rPr>
          <w:rFonts w:asciiTheme="minorEastAsia" w:hAnsiTheme="minorEastAsia" w:cs="Arial" w:hint="eastAsia"/>
          <w:b/>
          <w:color w:val="00B0F0"/>
          <w:sz w:val="28"/>
          <w:szCs w:val="28"/>
        </w:rPr>
        <w:t>前后不一</w:t>
      </w:r>
      <w:r w:rsidR="00A10371" w:rsidRPr="00AF01E2">
        <w:rPr>
          <w:rFonts w:asciiTheme="minorEastAsia" w:hAnsiTheme="minorEastAsia" w:cs="Arial"/>
          <w:b/>
          <w:color w:val="00B0F0"/>
          <w:sz w:val="28"/>
          <w:szCs w:val="28"/>
        </w:rPr>
        <w:t>的基督</w:t>
      </w:r>
      <w:r w:rsidR="00A10371">
        <w:rPr>
          <w:rFonts w:asciiTheme="minorEastAsia" w:hAnsiTheme="minorEastAsia" w:cs="Arial" w:hint="eastAsia"/>
          <w:b/>
          <w:color w:val="00B0F0"/>
          <w:sz w:val="28"/>
          <w:szCs w:val="28"/>
        </w:rPr>
        <w:t>教</w:t>
      </w:r>
      <w:r w:rsidR="00885AE1" w:rsidRPr="00AF01E2">
        <w:rPr>
          <w:rFonts w:asciiTheme="minorEastAsia" w:hAnsiTheme="minorEastAsia" w:cs="Arial"/>
          <w:b/>
          <w:color w:val="00B0F0"/>
          <w:sz w:val="28"/>
          <w:szCs w:val="28"/>
        </w:rPr>
        <w:t>？</w:t>
      </w:r>
      <w:r w:rsidR="00885AE1" w:rsidRPr="00AF01E2">
        <w:rPr>
          <w:rFonts w:asciiTheme="minorEastAsia" w:hAnsiTheme="minorEastAsia" w:cs="Arial"/>
          <w:color w:val="00B0F0"/>
          <w:sz w:val="19"/>
          <w:szCs w:val="19"/>
        </w:rPr>
        <w:t xml:space="preserve"> </w:t>
      </w:r>
      <w:r w:rsidR="00885AE1" w:rsidRPr="00AF01E2">
        <w:rPr>
          <w:rFonts w:asciiTheme="minorEastAsia" w:hAnsiTheme="minorEastAsia" w:cs="Arial"/>
          <w:color w:val="00B0F0"/>
          <w:sz w:val="19"/>
          <w:szCs w:val="19"/>
        </w:rPr>
        <w:br/>
      </w:r>
    </w:p>
    <w:p w:rsidR="00885AE1" w:rsidRPr="00F276A5" w:rsidRDefault="00A10371" w:rsidP="00E03599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可</w:t>
      </w:r>
      <w:r w:rsidRPr="00185A45">
        <w:rPr>
          <w:rFonts w:asciiTheme="minorEastAsia" w:hAnsiTheme="minorEastAsia" w:cs="Arial" w:hint="eastAsia"/>
          <w:color w:val="333333"/>
          <w:sz w:val="19"/>
          <w:szCs w:val="19"/>
        </w:rPr>
        <w:t>能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有人既</w:t>
      </w:r>
      <w:r w:rsidR="005A4088"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基督徒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又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相信</w:t>
      </w:r>
      <w:r w:rsidRPr="00185A45">
        <w:rPr>
          <w:rFonts w:asciiTheme="minorEastAsia" w:hAnsiTheme="minorEastAsia" w:cs="Arial"/>
          <w:color w:val="333333"/>
          <w:sz w:val="19"/>
          <w:szCs w:val="19"/>
        </w:rPr>
        <w:t>地球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是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古老的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。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此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人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可能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没有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考虑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过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这样的信仰的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后果，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或</w:t>
      </w:r>
      <w:r>
        <w:rPr>
          <w:rFonts w:asciiTheme="minorEastAsia" w:hAnsiTheme="minorEastAsia" w:cs="Arial" w:hint="eastAsia"/>
          <w:color w:val="333333"/>
          <w:sz w:val="19"/>
          <w:szCs w:val="19"/>
        </w:rPr>
        <w:t>者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圣经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并非</w:t>
      </w:r>
      <w:r w:rsidR="00B16BEF">
        <w:rPr>
          <w:rFonts w:asciiTheme="minorEastAsia" w:hAnsiTheme="minorEastAsia" w:cs="Arial" w:hint="eastAsia"/>
          <w:color w:val="333333"/>
          <w:sz w:val="19"/>
          <w:szCs w:val="19"/>
        </w:rPr>
        <w:t>他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信仰的终极权威。如果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《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创世记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》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不是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真正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的历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史，人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们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怎么能知道圣经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中的真理是从哪一篇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开始呢？今天的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科学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也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证明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人不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能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从死里复活。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因而如果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我们允许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这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样的</w:t>
      </w:r>
      <w:r w:rsidR="001E4D80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科学</w:t>
      </w:r>
      <w:r w:rsidR="001E4D80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来告诉我们，耶稣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并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没有从死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里</w:t>
      </w:r>
      <w:r w:rsidR="001E4D80">
        <w:rPr>
          <w:rFonts w:asciiTheme="minorEastAsia" w:hAnsiTheme="minorEastAsia" w:cs="Arial" w:hint="eastAsia"/>
          <w:color w:val="333333"/>
          <w:sz w:val="19"/>
          <w:szCs w:val="19"/>
        </w:rPr>
        <w:t>复活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（这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符合妥协者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的世界观），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那么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正如使徒保罗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所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写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的，</w:t>
      </w:r>
      <w:r w:rsidR="00F01A1A" w:rsidRPr="00185A45" w:rsidDel="00F01A1A">
        <w:rPr>
          <w:rFonts w:asciiTheme="minorEastAsia" w:hAnsiTheme="minorEastAsia" w:cs="Arial"/>
          <w:color w:val="333333"/>
          <w:sz w:val="19"/>
          <w:szCs w:val="19"/>
        </w:rPr>
        <w:t xml:space="preserve"> 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1E4D80" w:rsidRPr="001E4D80">
        <w:rPr>
          <w:rFonts w:asciiTheme="minorEastAsia" w:hAnsiTheme="minorEastAsia" w:cs="Arial"/>
          <w:color w:val="333333"/>
          <w:sz w:val="19"/>
          <w:szCs w:val="19"/>
        </w:rPr>
        <w:t xml:space="preserve">我们所传的便是枉然，你们所信的也是枉然 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”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（哥林多前书15:14）。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把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我们的信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仰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建立在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人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造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哲学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上，使我们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想起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了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耶稣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所说的人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在马太福音7:26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里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，他说：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E03599" w:rsidRPr="00E03599">
        <w:rPr>
          <w:rFonts w:asciiTheme="minorEastAsia" w:hAnsiTheme="minorEastAsia" w:cs="Arial"/>
          <w:sz w:val="19"/>
          <w:szCs w:val="19"/>
        </w:rPr>
        <w:t>凡听见我这话不去行的，好比一个无知的人，把房子盖在沙土上。雨淋，水冲，风吹，撞着那房子，房子就倒塌了，并且倒塌得很大。</w:t>
      </w:r>
      <w:r w:rsidR="00885AE1" w:rsidRPr="00185A45">
        <w:rPr>
          <w:rFonts w:asciiTheme="minorEastAsia" w:hAnsiTheme="minorEastAsia" w:cs="Arial" w:hint="eastAsia"/>
          <w:sz w:val="19"/>
          <w:szCs w:val="19"/>
        </w:rPr>
        <w:t>”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相反，在24-25节，他说：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“</w:t>
      </w:r>
      <w:r w:rsidR="00E03599" w:rsidRPr="00E03599">
        <w:rPr>
          <w:rFonts w:asciiTheme="minorEastAsia" w:hAnsiTheme="minorEastAsia" w:cs="Arial"/>
          <w:sz w:val="19"/>
          <w:szCs w:val="19"/>
        </w:rPr>
        <w:t>凡听见我这话就去行的，好比一个聪明人，把房子盖在磐石上。雨淋，水冲，风吹，撞着那房子，房子总不倒塌，因为根基立在磐石上。</w:t>
      </w:r>
      <w:r w:rsidR="00885AE1" w:rsidRPr="00185A45">
        <w:rPr>
          <w:rFonts w:asciiTheme="minorEastAsia" w:hAnsiTheme="minorEastAsia" w:cs="Arial" w:hint="eastAsia"/>
          <w:kern w:val="0"/>
          <w:sz w:val="19"/>
          <w:szCs w:val="19"/>
        </w:rPr>
        <w:t>”</w:t>
      </w:r>
    </w:p>
    <w:p w:rsidR="00885AE1" w:rsidRDefault="001E4D80" w:rsidP="00885AE1">
      <w:pPr>
        <w:shd w:val="clear" w:color="auto" w:fill="FFFFFF"/>
        <w:snapToGrid w:val="0"/>
        <w:spacing w:before="100" w:beforeAutospacing="1" w:after="100" w:afterAutospacing="1"/>
        <w:ind w:firstLineChars="200" w:firstLine="380"/>
        <w:jc w:val="left"/>
        <w:rPr>
          <w:rFonts w:asciiTheme="minorEastAsia" w:hAnsiTheme="minorEastAsia" w:cs="Arial"/>
          <w:color w:val="333333"/>
          <w:sz w:val="19"/>
          <w:szCs w:val="19"/>
        </w:rPr>
      </w:pPr>
      <w:r>
        <w:rPr>
          <w:rFonts w:asciiTheme="minorEastAsia" w:hAnsiTheme="minorEastAsia" w:cs="Arial" w:hint="eastAsia"/>
          <w:color w:val="333333"/>
          <w:sz w:val="19"/>
          <w:szCs w:val="19"/>
        </w:rPr>
        <w:t>因为</w:t>
      </w:r>
      <w:r w:rsidR="00885AE1" w:rsidRPr="00185A45">
        <w:rPr>
          <w:rFonts w:asciiTheme="minorEastAsia" w:hAnsiTheme="minorEastAsia" w:cs="Arial"/>
          <w:color w:val="333333"/>
          <w:sz w:val="19"/>
          <w:szCs w:val="19"/>
        </w:rPr>
        <w:t>耶稣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明确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地</w:t>
      </w:r>
      <w:r w:rsidR="00885AE1">
        <w:rPr>
          <w:rFonts w:asciiTheme="minorEastAsia" w:hAnsiTheme="minorEastAsia" w:cs="Arial" w:hint="eastAsia"/>
          <w:color w:val="333333"/>
          <w:sz w:val="19"/>
          <w:szCs w:val="19"/>
        </w:rPr>
        <w:t>相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信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要按字面理解《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创世记</w:t>
      </w:r>
      <w:r w:rsidR="00F01A1A">
        <w:rPr>
          <w:rFonts w:asciiTheme="minorEastAsia" w:hAnsiTheme="minorEastAsia" w:cs="Arial" w:hint="eastAsia"/>
          <w:color w:val="333333"/>
          <w:sz w:val="19"/>
          <w:szCs w:val="19"/>
        </w:rPr>
        <w:t>》</w:t>
      </w:r>
      <w:r w:rsidR="00885AE1" w:rsidRPr="00185A45">
        <w:rPr>
          <w:rFonts w:asciiTheme="minorEastAsia" w:hAnsiTheme="minorEastAsia" w:cs="Arial" w:hint="eastAsia"/>
          <w:color w:val="333333"/>
          <w:sz w:val="19"/>
          <w:szCs w:val="19"/>
        </w:rPr>
        <w:t>的历史记录，我们也当如此！</w:t>
      </w:r>
    </w:p>
    <w:sectPr w:rsidR="00885AE1" w:rsidSect="00A34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928" w:rsidRDefault="00654928" w:rsidP="008608C3">
      <w:r>
        <w:separator/>
      </w:r>
    </w:p>
  </w:endnote>
  <w:endnote w:type="continuationSeparator" w:id="0">
    <w:p w:rsidR="00654928" w:rsidRDefault="00654928" w:rsidP="00860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928" w:rsidRDefault="00654928" w:rsidP="008608C3">
      <w:r>
        <w:separator/>
      </w:r>
    </w:p>
  </w:footnote>
  <w:footnote w:type="continuationSeparator" w:id="0">
    <w:p w:rsidR="00654928" w:rsidRDefault="00654928" w:rsidP="008608C3">
      <w:r>
        <w:continuationSeparator/>
      </w:r>
    </w:p>
  </w:footnote>
  <w:footnote w:id="1">
    <w:p w:rsidR="001D7A9D" w:rsidRPr="00215AD3" w:rsidRDefault="001D7A9D" w:rsidP="00E414D7">
      <w:pPr>
        <w:widowControl/>
        <w:shd w:val="clear" w:color="auto" w:fill="FFFFFF"/>
        <w:spacing w:before="53" w:afterAutospacing="1" w:line="288" w:lineRule="atLeast"/>
        <w:jc w:val="left"/>
        <w:rPr>
          <w:sz w:val="15"/>
          <w:szCs w:val="15"/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gramStart"/>
      <w:r w:rsidR="00215AD3" w:rsidRPr="00215AD3">
        <w:rPr>
          <w:rFonts w:cs="Arial"/>
          <w:color w:val="333333"/>
          <w:sz w:val="15"/>
          <w:szCs w:val="15"/>
        </w:rPr>
        <w:t>Charles Lyell</w:t>
      </w:r>
      <w:r w:rsidRPr="00215AD3">
        <w:rPr>
          <w:sz w:val="15"/>
          <w:szCs w:val="15"/>
          <w:lang w:val="en-GB"/>
        </w:rPr>
        <w:t xml:space="preserve">, personal letter to George </w:t>
      </w:r>
      <w:proofErr w:type="spellStart"/>
      <w:r w:rsidRPr="00215AD3">
        <w:rPr>
          <w:sz w:val="15"/>
          <w:szCs w:val="15"/>
          <w:lang w:val="en-GB"/>
        </w:rPr>
        <w:t>Poulett</w:t>
      </w:r>
      <w:proofErr w:type="spellEnd"/>
      <w:r w:rsidRPr="00215AD3">
        <w:rPr>
          <w:sz w:val="15"/>
          <w:szCs w:val="15"/>
          <w:lang w:val="en-GB"/>
        </w:rPr>
        <w:t xml:space="preserve"> </w:t>
      </w:r>
      <w:proofErr w:type="spellStart"/>
      <w:r w:rsidRPr="00215AD3">
        <w:rPr>
          <w:sz w:val="15"/>
          <w:szCs w:val="15"/>
          <w:lang w:val="en-GB"/>
        </w:rPr>
        <w:t>Scrope</w:t>
      </w:r>
      <w:proofErr w:type="spellEnd"/>
      <w:r w:rsidRPr="00215AD3">
        <w:rPr>
          <w:sz w:val="15"/>
          <w:szCs w:val="15"/>
          <w:lang w:val="en-GB"/>
        </w:rPr>
        <w:t xml:space="preserve">, 14 June 1830; </w:t>
      </w:r>
      <w:r w:rsidRPr="00215AD3">
        <w:rPr>
          <w:sz w:val="15"/>
          <w:szCs w:val="15"/>
          <w:lang w:val="en-GB"/>
        </w:rPr>
        <w:t>见</w:t>
      </w:r>
      <w:r w:rsidRPr="00215AD3">
        <w:rPr>
          <w:sz w:val="15"/>
          <w:szCs w:val="15"/>
          <w:lang w:val="en-GB"/>
        </w:rPr>
        <w:t xml:space="preserve"> creation.com/Lyell.</w:t>
      </w:r>
      <w:proofErr w:type="gramEnd"/>
    </w:p>
    <w:p w:rsidR="001D7A9D" w:rsidRDefault="001D7A9D" w:rsidP="001D7A9D">
      <w:pPr>
        <w:pStyle w:val="FootnoteText"/>
      </w:pPr>
    </w:p>
  </w:footnote>
  <w:footnote w:id="2">
    <w:p w:rsidR="00E0264F" w:rsidRPr="001D7A9D" w:rsidRDefault="00E0264F" w:rsidP="00AD3FA2">
      <w:pPr>
        <w:rPr>
          <w:rFonts w:cstheme="minorHAnsi"/>
          <w:sz w:val="15"/>
          <w:szCs w:val="15"/>
        </w:rPr>
      </w:pPr>
      <w:r w:rsidRPr="00AD3FA2">
        <w:rPr>
          <w:rStyle w:val="FootnoteReference"/>
          <w:sz w:val="15"/>
          <w:szCs w:val="15"/>
        </w:rPr>
        <w:footnoteRef/>
      </w:r>
      <w:r w:rsidR="000C200E">
        <w:rPr>
          <w:rFonts w:ascii="Arial" w:eastAsia="SimSun" w:hAnsi="Arial" w:cs="Arial" w:hint="eastAsia"/>
          <w:color w:val="222222"/>
          <w:kern w:val="0"/>
          <w:sz w:val="15"/>
          <w:szCs w:val="15"/>
        </w:rPr>
        <w:t xml:space="preserve"> </w:t>
      </w:r>
      <w:r w:rsidRPr="0061266C">
        <w:rPr>
          <w:rFonts w:ascii="Arial" w:eastAsia="SimSun" w:hAnsi="Arial" w:cs="Arial"/>
          <w:color w:val="222222"/>
          <w:kern w:val="0"/>
          <w:sz w:val="15"/>
          <w:szCs w:val="15"/>
        </w:rPr>
        <w:t>有趣的是，化石记录中有</w:t>
      </w:r>
      <w:r w:rsidRPr="008B4248">
        <w:rPr>
          <w:rFonts w:ascii="Arial" w:eastAsia="SimSun" w:hAnsi="Arial" w:cs="Arial"/>
          <w:color w:val="222222"/>
          <w:kern w:val="0"/>
          <w:sz w:val="15"/>
          <w:szCs w:val="15"/>
        </w:rPr>
        <w:t>荆棘</w:t>
      </w:r>
      <w:r w:rsidRPr="0061266C">
        <w:rPr>
          <w:rFonts w:ascii="Arial" w:eastAsia="SimSun" w:hAnsi="Arial" w:cs="Arial"/>
          <w:color w:val="222222"/>
          <w:kern w:val="0"/>
          <w:sz w:val="15"/>
          <w:szCs w:val="15"/>
        </w:rPr>
        <w:t>。传统的化石记录解释（否认全球性大洪水），将它们</w:t>
      </w:r>
      <w:r w:rsidRPr="00AD3FA2">
        <w:rPr>
          <w:rFonts w:ascii="Arial" w:eastAsia="SimSun" w:hAnsi="Arial" w:cs="Arial" w:hint="eastAsia"/>
          <w:color w:val="222222"/>
          <w:kern w:val="0"/>
          <w:sz w:val="15"/>
          <w:szCs w:val="15"/>
        </w:rPr>
        <w:t>置于人类前</w:t>
      </w:r>
      <w:r w:rsidRPr="0061266C">
        <w:rPr>
          <w:rFonts w:ascii="Arial" w:eastAsia="SimSun" w:hAnsi="Arial" w:cs="Arial"/>
          <w:color w:val="222222"/>
          <w:kern w:val="0"/>
          <w:sz w:val="15"/>
          <w:szCs w:val="15"/>
        </w:rPr>
        <w:t>数亿年。见</w:t>
      </w:r>
      <w:r w:rsidRPr="00F276A5">
        <w:rPr>
          <w:rFonts w:eastAsia="SimSun" w:cstheme="minorHAnsi"/>
          <w:color w:val="222222"/>
          <w:kern w:val="0"/>
          <w:sz w:val="15"/>
          <w:szCs w:val="15"/>
        </w:rPr>
        <w:t xml:space="preserve">W.N. Stewart and G.W. </w:t>
      </w:r>
      <w:proofErr w:type="spellStart"/>
      <w:r w:rsidRPr="00F276A5">
        <w:rPr>
          <w:rFonts w:eastAsia="SimSun" w:cstheme="minorHAnsi"/>
          <w:color w:val="222222"/>
          <w:kern w:val="0"/>
          <w:sz w:val="15"/>
          <w:szCs w:val="15"/>
        </w:rPr>
        <w:t>Rothwell</w:t>
      </w:r>
      <w:proofErr w:type="spellEnd"/>
      <w:r w:rsidR="000C200E" w:rsidRPr="00F276A5">
        <w:rPr>
          <w:rFonts w:eastAsia="SimSun" w:cstheme="minorHAnsi" w:hint="eastAsia"/>
          <w:color w:val="222222"/>
          <w:kern w:val="0"/>
          <w:sz w:val="15"/>
          <w:szCs w:val="15"/>
        </w:rPr>
        <w:t>，</w:t>
      </w:r>
      <w:proofErr w:type="spellStart"/>
      <w:r w:rsidRPr="00F276A5">
        <w:rPr>
          <w:rFonts w:eastAsia="SimSun" w:cstheme="minorHAnsi"/>
          <w:i/>
          <w:color w:val="222222"/>
          <w:kern w:val="0"/>
          <w:sz w:val="15"/>
          <w:szCs w:val="15"/>
        </w:rPr>
        <w:t>Paleobotany</w:t>
      </w:r>
      <w:proofErr w:type="spellEnd"/>
      <w:r w:rsidRPr="00F276A5">
        <w:rPr>
          <w:rFonts w:eastAsia="SimSun" w:cstheme="minorHAnsi"/>
          <w:i/>
          <w:color w:val="222222"/>
          <w:kern w:val="0"/>
          <w:sz w:val="15"/>
          <w:szCs w:val="15"/>
        </w:rPr>
        <w:t xml:space="preserve"> and the Evolution of Plants</w:t>
      </w:r>
      <w:r w:rsidRPr="00F276A5">
        <w:rPr>
          <w:rFonts w:eastAsia="SimSun" w:cstheme="minorHAnsi"/>
          <w:color w:val="222222"/>
          <w:kern w:val="0"/>
          <w:sz w:val="15"/>
          <w:szCs w:val="15"/>
        </w:rPr>
        <w:t xml:space="preserve"> (Cambridge, UK: Cambridge University Press, 1993), p. 172–176. </w:t>
      </w:r>
    </w:p>
  </w:footnote>
  <w:footnote w:id="3">
    <w:p w:rsidR="00E0264F" w:rsidRPr="00AD3FA2" w:rsidRDefault="00E0264F" w:rsidP="00AD3FA2">
      <w:pPr>
        <w:rPr>
          <w:sz w:val="15"/>
          <w:szCs w:val="15"/>
        </w:rPr>
      </w:pPr>
      <w:r w:rsidRPr="00AD3FA2">
        <w:rPr>
          <w:rStyle w:val="FootnoteReference"/>
          <w:sz w:val="15"/>
          <w:szCs w:val="15"/>
        </w:rPr>
        <w:footnoteRef/>
      </w:r>
      <w:r w:rsidR="000C200E">
        <w:rPr>
          <w:rStyle w:val="shorttext"/>
          <w:rFonts w:ascii="Arial" w:hAnsi="Arial" w:cs="Arial" w:hint="eastAsia"/>
          <w:color w:val="222222"/>
          <w:sz w:val="15"/>
          <w:szCs w:val="15"/>
        </w:rPr>
        <w:t xml:space="preserve"> </w:t>
      </w:r>
      <w:r w:rsidR="000C200E" w:rsidRPr="00F276A5">
        <w:rPr>
          <w:rStyle w:val="shorttext"/>
          <w:rFonts w:cstheme="minorHAnsi"/>
          <w:color w:val="222222"/>
          <w:sz w:val="15"/>
          <w:szCs w:val="15"/>
        </w:rPr>
        <w:t xml:space="preserve">Tom Ambrose, ‘Just a pile of old bones’, </w:t>
      </w:r>
      <w:r w:rsidR="000C200E" w:rsidRPr="00F276A5">
        <w:rPr>
          <w:rStyle w:val="shorttext"/>
          <w:rFonts w:cstheme="minorHAnsi"/>
          <w:i/>
          <w:color w:val="222222"/>
          <w:sz w:val="15"/>
          <w:szCs w:val="15"/>
        </w:rPr>
        <w:t>The Church of England Newspaper</w:t>
      </w:r>
      <w:r w:rsidR="000C200E" w:rsidRPr="00F276A5">
        <w:rPr>
          <w:rStyle w:val="shorttext"/>
          <w:rFonts w:cstheme="minorHAnsi"/>
          <w:color w:val="222222"/>
          <w:sz w:val="15"/>
          <w:szCs w:val="15"/>
        </w:rPr>
        <w:t>, A Current Affairs section, 21 October 1994.</w:t>
      </w:r>
    </w:p>
    <w:p w:rsidR="00E0264F" w:rsidRDefault="00E0264F" w:rsidP="00AD3FA2">
      <w:pPr>
        <w:widowControl/>
        <w:shd w:val="clear" w:color="auto" w:fill="FFFFFF"/>
        <w:spacing w:before="53" w:afterAutospacing="1" w:line="288" w:lineRule="atLeast"/>
        <w:ind w:left="534"/>
        <w:jc w:val="left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02CE7"/>
    <w:multiLevelType w:val="multilevel"/>
    <w:tmpl w:val="98AA6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AE1"/>
    <w:rsid w:val="0001291B"/>
    <w:rsid w:val="00036B62"/>
    <w:rsid w:val="00043A39"/>
    <w:rsid w:val="0008190C"/>
    <w:rsid w:val="000A70F1"/>
    <w:rsid w:val="000C200E"/>
    <w:rsid w:val="001110A0"/>
    <w:rsid w:val="001152C3"/>
    <w:rsid w:val="00143D03"/>
    <w:rsid w:val="00180917"/>
    <w:rsid w:val="001D7A9D"/>
    <w:rsid w:val="001E4D80"/>
    <w:rsid w:val="00215AD3"/>
    <w:rsid w:val="00237CC4"/>
    <w:rsid w:val="002E532C"/>
    <w:rsid w:val="003F6739"/>
    <w:rsid w:val="00450E8D"/>
    <w:rsid w:val="004656A8"/>
    <w:rsid w:val="00476D52"/>
    <w:rsid w:val="005A4088"/>
    <w:rsid w:val="006134C2"/>
    <w:rsid w:val="00630743"/>
    <w:rsid w:val="0065365C"/>
    <w:rsid w:val="00654928"/>
    <w:rsid w:val="0066245A"/>
    <w:rsid w:val="00694400"/>
    <w:rsid w:val="006C48F5"/>
    <w:rsid w:val="006D1E8F"/>
    <w:rsid w:val="007738E1"/>
    <w:rsid w:val="007A7230"/>
    <w:rsid w:val="007C7B4A"/>
    <w:rsid w:val="008160F6"/>
    <w:rsid w:val="008608C3"/>
    <w:rsid w:val="00861273"/>
    <w:rsid w:val="00884890"/>
    <w:rsid w:val="00885AE1"/>
    <w:rsid w:val="008B4248"/>
    <w:rsid w:val="008D1E61"/>
    <w:rsid w:val="008E3EE7"/>
    <w:rsid w:val="009815C0"/>
    <w:rsid w:val="00A0713D"/>
    <w:rsid w:val="00A10371"/>
    <w:rsid w:val="00A343A3"/>
    <w:rsid w:val="00A712E8"/>
    <w:rsid w:val="00AD06CA"/>
    <w:rsid w:val="00AD3FA2"/>
    <w:rsid w:val="00B07EB4"/>
    <w:rsid w:val="00B16BEF"/>
    <w:rsid w:val="00B33339"/>
    <w:rsid w:val="00B33818"/>
    <w:rsid w:val="00B40C12"/>
    <w:rsid w:val="00D366C4"/>
    <w:rsid w:val="00DB5F14"/>
    <w:rsid w:val="00E0264F"/>
    <w:rsid w:val="00E03599"/>
    <w:rsid w:val="00E071D8"/>
    <w:rsid w:val="00E17DED"/>
    <w:rsid w:val="00E27815"/>
    <w:rsid w:val="00E414D7"/>
    <w:rsid w:val="00E50529"/>
    <w:rsid w:val="00E50F7F"/>
    <w:rsid w:val="00E54FB5"/>
    <w:rsid w:val="00E6423D"/>
    <w:rsid w:val="00E7267E"/>
    <w:rsid w:val="00E74696"/>
    <w:rsid w:val="00EA30D6"/>
    <w:rsid w:val="00EF12EC"/>
    <w:rsid w:val="00F01A1A"/>
    <w:rsid w:val="00F276A5"/>
    <w:rsid w:val="00F3626E"/>
    <w:rsid w:val="00F7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E1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885AE1"/>
    <w:pPr>
      <w:widowControl/>
      <w:spacing w:before="180" w:after="180" w:line="288" w:lineRule="auto"/>
      <w:jc w:val="left"/>
      <w:outlineLvl w:val="1"/>
    </w:pPr>
    <w:rPr>
      <w:rFonts w:ascii="Open Sans" w:eastAsia="SimSun" w:hAnsi="Open Sans" w:cs="SimSun"/>
      <w:color w:val="3686E0"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8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5AE1"/>
    <w:rPr>
      <w:rFonts w:ascii="Open Sans" w:eastAsia="SimSun" w:hAnsi="Open Sans" w:cs="SimSun"/>
      <w:color w:val="3686E0"/>
      <w:kern w:val="0"/>
      <w:sz w:val="36"/>
      <w:szCs w:val="36"/>
    </w:rPr>
  </w:style>
  <w:style w:type="character" w:customStyle="1" w:styleId="atn">
    <w:name w:val="atn"/>
    <w:basedOn w:val="DefaultParagraphFont"/>
    <w:rsid w:val="00885AE1"/>
  </w:style>
  <w:style w:type="character" w:customStyle="1" w:styleId="hps">
    <w:name w:val="hps"/>
    <w:basedOn w:val="DefaultParagraphFont"/>
    <w:rsid w:val="00885AE1"/>
  </w:style>
  <w:style w:type="character" w:customStyle="1" w:styleId="shorttext">
    <w:name w:val="short_text"/>
    <w:basedOn w:val="DefaultParagraphFont"/>
    <w:rsid w:val="00885AE1"/>
  </w:style>
  <w:style w:type="paragraph" w:styleId="NormalWeb">
    <w:name w:val="Normal (Web)"/>
    <w:basedOn w:val="Normal"/>
    <w:uiPriority w:val="99"/>
    <w:semiHidden/>
    <w:unhideWhenUsed/>
    <w:rsid w:val="00885AE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85AE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85AE1"/>
    <w:rPr>
      <w:strike w:val="0"/>
      <w:dstrike w:val="0"/>
      <w:color w:val="0072C6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8C3"/>
    <w:rPr>
      <w:b/>
      <w:bCs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608C3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08C3"/>
  </w:style>
  <w:style w:type="character" w:styleId="EndnoteReference">
    <w:name w:val="endnote reference"/>
    <w:basedOn w:val="DefaultParagraphFont"/>
    <w:uiPriority w:val="99"/>
    <w:semiHidden/>
    <w:unhideWhenUsed/>
    <w:rsid w:val="008608C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08C3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08C3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8608C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F1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1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1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2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2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2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E1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885AE1"/>
    <w:pPr>
      <w:widowControl/>
      <w:spacing w:before="180" w:after="180" w:line="288" w:lineRule="auto"/>
      <w:jc w:val="left"/>
      <w:outlineLvl w:val="1"/>
    </w:pPr>
    <w:rPr>
      <w:rFonts w:ascii="Open Sans" w:eastAsia="SimSun" w:hAnsi="Open Sans" w:cs="SimSun"/>
      <w:color w:val="3686E0"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8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5AE1"/>
    <w:rPr>
      <w:rFonts w:ascii="Open Sans" w:eastAsia="SimSun" w:hAnsi="Open Sans" w:cs="SimSun"/>
      <w:color w:val="3686E0"/>
      <w:kern w:val="0"/>
      <w:sz w:val="36"/>
      <w:szCs w:val="36"/>
    </w:rPr>
  </w:style>
  <w:style w:type="character" w:customStyle="1" w:styleId="atn">
    <w:name w:val="atn"/>
    <w:basedOn w:val="DefaultParagraphFont"/>
    <w:rsid w:val="00885AE1"/>
  </w:style>
  <w:style w:type="character" w:customStyle="1" w:styleId="hps">
    <w:name w:val="hps"/>
    <w:basedOn w:val="DefaultParagraphFont"/>
    <w:rsid w:val="00885AE1"/>
  </w:style>
  <w:style w:type="character" w:customStyle="1" w:styleId="shorttext">
    <w:name w:val="short_text"/>
    <w:basedOn w:val="DefaultParagraphFont"/>
    <w:rsid w:val="00885AE1"/>
  </w:style>
  <w:style w:type="paragraph" w:styleId="NormalWeb">
    <w:name w:val="Normal (Web)"/>
    <w:basedOn w:val="Normal"/>
    <w:uiPriority w:val="99"/>
    <w:semiHidden/>
    <w:unhideWhenUsed/>
    <w:rsid w:val="00885AE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85AE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85AE1"/>
    <w:rPr>
      <w:strike w:val="0"/>
      <w:dstrike w:val="0"/>
      <w:color w:val="0072C6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8C3"/>
    <w:rPr>
      <w:b/>
      <w:bCs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608C3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08C3"/>
  </w:style>
  <w:style w:type="character" w:styleId="EndnoteReference">
    <w:name w:val="endnote reference"/>
    <w:basedOn w:val="DefaultParagraphFont"/>
    <w:uiPriority w:val="99"/>
    <w:semiHidden/>
    <w:unhideWhenUsed/>
    <w:rsid w:val="008608C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08C3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08C3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8608C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F1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1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1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2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2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2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8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4715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6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reation.com/Did-god-create-over-billions-of-years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creation.com/gary-bat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reation.com/lita-cosn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4BD548-4B6F-478F-A359-2F806D151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Maranatha Baptist Bible College</Company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yliu</cp:lastModifiedBy>
  <cp:revision>3</cp:revision>
  <dcterms:created xsi:type="dcterms:W3CDTF">2013-11-07T23:21:00Z</dcterms:created>
  <dcterms:modified xsi:type="dcterms:W3CDTF">2013-11-07T23:21:00Z</dcterms:modified>
</cp:coreProperties>
</file>